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A509B" w:rsidRPr="00BA509B" w:rsidRDefault="00BA509B" w:rsidP="00BA509B">
      <w:pPr>
        <w:spacing w:after="160" w:line="259" w:lineRule="auto"/>
        <w:jc w:val="center"/>
        <w:rPr>
          <w:rFonts w:ascii="Times New Roman" w:eastAsia="Calibri" w:hAnsi="Times New Roman" w:cs="Times New Roman"/>
          <w:b/>
          <w:sz w:val="36"/>
          <w:lang w:eastAsia="en-US"/>
        </w:rPr>
      </w:pPr>
      <w:r w:rsidRPr="00BA509B">
        <w:rPr>
          <w:rFonts w:ascii="Times New Roman" w:eastAsia="Calibri" w:hAnsi="Times New Roman" w:cs="Times New Roman"/>
          <w:b/>
          <w:sz w:val="36"/>
          <w:lang w:eastAsia="en-US"/>
        </w:rPr>
        <w:t>Классный час (экскурсия)</w:t>
      </w:r>
    </w:p>
    <w:p w:rsidR="00BA509B" w:rsidRPr="00BA509B" w:rsidRDefault="00BA509B" w:rsidP="00BA509B">
      <w:pPr>
        <w:spacing w:after="160" w:line="259" w:lineRule="auto"/>
        <w:jc w:val="center"/>
        <w:rPr>
          <w:rFonts w:ascii="Times New Roman" w:eastAsia="Calibri" w:hAnsi="Times New Roman" w:cs="Times New Roman"/>
          <w:b/>
          <w:sz w:val="36"/>
          <w:lang w:eastAsia="en-US"/>
        </w:rPr>
      </w:pPr>
      <w:r w:rsidRPr="00BA509B">
        <w:rPr>
          <w:rFonts w:ascii="Times New Roman" w:eastAsia="Calibri" w:hAnsi="Times New Roman" w:cs="Times New Roman"/>
          <w:b/>
          <w:sz w:val="36"/>
          <w:lang w:eastAsia="en-US"/>
        </w:rPr>
        <w:t>на тему</w:t>
      </w:r>
    </w:p>
    <w:p w:rsidR="00BA509B" w:rsidRPr="00BA509B" w:rsidRDefault="00BA509B" w:rsidP="00BA509B">
      <w:pPr>
        <w:spacing w:after="160" w:line="259" w:lineRule="auto"/>
        <w:jc w:val="center"/>
        <w:rPr>
          <w:rFonts w:ascii="Times New Roman" w:eastAsia="Calibri" w:hAnsi="Times New Roman" w:cs="Times New Roman"/>
          <w:b/>
          <w:sz w:val="36"/>
          <w:lang w:eastAsia="en-US"/>
        </w:rPr>
      </w:pPr>
      <w:r w:rsidRPr="00BA509B">
        <w:rPr>
          <w:rFonts w:ascii="Times New Roman" w:eastAsia="Calibri" w:hAnsi="Times New Roman" w:cs="Times New Roman"/>
          <w:b/>
          <w:sz w:val="36"/>
          <w:lang w:eastAsia="en-US"/>
        </w:rPr>
        <w:t xml:space="preserve"> «Одно из чудес земли Липецкой»</w:t>
      </w:r>
    </w:p>
    <w:p w:rsidR="00BA509B" w:rsidRPr="00BA509B" w:rsidRDefault="00BA509B" w:rsidP="00BA509B">
      <w:pPr>
        <w:spacing w:after="160" w:line="259" w:lineRule="auto"/>
        <w:jc w:val="center"/>
        <w:rPr>
          <w:rFonts w:ascii="Times New Roman" w:eastAsia="Calibri" w:hAnsi="Times New Roman" w:cs="Times New Roman"/>
          <w:b/>
          <w:sz w:val="32"/>
          <w:lang w:eastAsia="en-US"/>
        </w:rPr>
      </w:pPr>
    </w:p>
    <w:p w:rsidR="00BA509B" w:rsidRPr="00BA509B" w:rsidRDefault="00BA509B" w:rsidP="00BA509B">
      <w:pPr>
        <w:spacing w:after="160" w:line="259" w:lineRule="auto"/>
        <w:rPr>
          <w:rFonts w:ascii="Times New Roman" w:eastAsia="Calibri" w:hAnsi="Times New Roman" w:cs="Times New Roman"/>
          <w:lang w:eastAsia="en-US"/>
        </w:rPr>
      </w:pPr>
      <w:r w:rsidRPr="00BA509B">
        <w:rPr>
          <w:rFonts w:ascii="Times New Roman" w:eastAsia="Calibri" w:hAnsi="Times New Roman" w:cs="Times New Roman"/>
          <w:b/>
          <w:lang w:eastAsia="en-US"/>
        </w:rPr>
        <w:t>Цель:</w:t>
      </w:r>
      <w:r w:rsidRPr="00BA509B">
        <w:rPr>
          <w:rFonts w:ascii="Times New Roman" w:eastAsia="Calibri" w:hAnsi="Times New Roman" w:cs="Times New Roman"/>
          <w:lang w:eastAsia="en-US"/>
        </w:rPr>
        <w:t xml:space="preserve"> </w:t>
      </w:r>
      <w:r w:rsidRPr="00BA509B">
        <w:rPr>
          <w:rFonts w:ascii="Times New Roman" w:eastAsia="Calibri" w:hAnsi="Times New Roman" w:cs="Times New Roman"/>
          <w:lang w:eastAsia="en-US"/>
        </w:rPr>
        <w:t>углубить знания учащихся об</w:t>
      </w:r>
      <w:r w:rsidRPr="00BA509B">
        <w:rPr>
          <w:rFonts w:ascii="Times New Roman" w:eastAsia="Calibri" w:hAnsi="Times New Roman" w:cs="Times New Roman"/>
          <w:lang w:eastAsia="en-US"/>
        </w:rPr>
        <w:t> </w:t>
      </w:r>
      <w:proofErr w:type="gramStart"/>
      <w:r w:rsidRPr="00BA509B">
        <w:rPr>
          <w:rFonts w:ascii="Times New Roman" w:eastAsia="Calibri" w:hAnsi="Times New Roman" w:cs="Times New Roman"/>
          <w:lang w:eastAsia="en-US"/>
        </w:rPr>
        <w:t>истории</w:t>
      </w:r>
      <w:r w:rsidRPr="00BA509B">
        <w:rPr>
          <w:rFonts w:ascii="Times New Roman" w:eastAsia="Calibri" w:hAnsi="Times New Roman" w:cs="Times New Roman"/>
          <w:lang w:eastAsia="en-US"/>
        </w:rPr>
        <w:t xml:space="preserve">  родного</w:t>
      </w:r>
      <w:proofErr w:type="gramEnd"/>
      <w:r w:rsidRPr="00BA509B">
        <w:rPr>
          <w:rFonts w:ascii="Times New Roman" w:eastAsia="Calibri" w:hAnsi="Times New Roman" w:cs="Times New Roman"/>
          <w:lang w:eastAsia="en-US"/>
        </w:rPr>
        <w:t xml:space="preserve"> края</w:t>
      </w:r>
      <w:r w:rsidRPr="00BA509B">
        <w:rPr>
          <w:rFonts w:ascii="Times New Roman" w:eastAsia="Calibri" w:hAnsi="Times New Roman" w:cs="Times New Roman"/>
          <w:lang w:eastAsia="en-US"/>
        </w:rPr>
        <w:t xml:space="preserve"> </w:t>
      </w:r>
      <w:r w:rsidRPr="00BA509B">
        <w:rPr>
          <w:rFonts w:ascii="Times New Roman" w:eastAsia="Calibri" w:hAnsi="Times New Roman" w:cs="Times New Roman"/>
          <w:lang w:eastAsia="en-US"/>
        </w:rPr>
        <w:t>познакомив с</w:t>
      </w:r>
      <w:r w:rsidRPr="00BA509B">
        <w:rPr>
          <w:rFonts w:ascii="Times New Roman" w:eastAsia="Calibri" w:hAnsi="Times New Roman" w:cs="Times New Roman"/>
          <w:lang w:eastAsia="en-US"/>
        </w:rPr>
        <w:t xml:space="preserve"> </w:t>
      </w:r>
      <w:r w:rsidRPr="00BA509B">
        <w:rPr>
          <w:rFonts w:ascii="Times New Roman" w:eastAsia="Calibri" w:hAnsi="Times New Roman" w:cs="Times New Roman"/>
          <w:lang w:eastAsia="en-US"/>
        </w:rPr>
        <w:t>уса</w:t>
      </w:r>
      <w:r w:rsidRPr="00BA509B">
        <w:rPr>
          <w:rFonts w:ascii="Times New Roman" w:eastAsia="Calibri" w:hAnsi="Times New Roman" w:cs="Times New Roman"/>
          <w:lang w:eastAsia="en-US"/>
        </w:rPr>
        <w:t xml:space="preserve">дьбой </w:t>
      </w:r>
      <w:proofErr w:type="spellStart"/>
      <w:r w:rsidRPr="00BA509B">
        <w:rPr>
          <w:rFonts w:ascii="Times New Roman" w:eastAsia="Calibri" w:hAnsi="Times New Roman" w:cs="Times New Roman"/>
          <w:lang w:eastAsia="en-US"/>
        </w:rPr>
        <w:t>Скорняково</w:t>
      </w:r>
      <w:proofErr w:type="spellEnd"/>
      <w:r w:rsidRPr="00BA509B">
        <w:rPr>
          <w:rFonts w:ascii="Times New Roman" w:eastAsia="Calibri" w:hAnsi="Times New Roman" w:cs="Times New Roman"/>
          <w:lang w:eastAsia="en-US"/>
        </w:rPr>
        <w:t xml:space="preserve">- Архангельское; способствовать формированию представлений об истории своего края как неотъемлемой части истории народа;  воспитание интереса к прошлому и настоящему родного края;  </w:t>
      </w:r>
      <w:r w:rsidRPr="00BA509B">
        <w:rPr>
          <w:rFonts w:ascii="Times New Roman" w:eastAsia="Calibri" w:hAnsi="Times New Roman" w:cs="Times New Roman"/>
          <w:lang w:eastAsia="en-US"/>
        </w:rPr>
        <w:t xml:space="preserve">развитие памяти, речи и кругозора </w:t>
      </w:r>
      <w:proofErr w:type="spellStart"/>
      <w:r w:rsidRPr="00BA509B">
        <w:rPr>
          <w:rFonts w:ascii="Times New Roman" w:eastAsia="Calibri" w:hAnsi="Times New Roman" w:cs="Times New Roman"/>
          <w:lang w:eastAsia="en-US"/>
        </w:rPr>
        <w:t>учащихся;</w:t>
      </w:r>
      <w:r w:rsidRPr="00BA509B">
        <w:rPr>
          <w:rFonts w:ascii="Times New Roman" w:eastAsia="Calibri" w:hAnsi="Times New Roman" w:cs="Times New Roman"/>
          <w:lang w:eastAsia="en-US"/>
        </w:rPr>
        <w:t>воспитание</w:t>
      </w:r>
      <w:proofErr w:type="spellEnd"/>
      <w:r w:rsidRPr="00BA509B">
        <w:rPr>
          <w:rFonts w:ascii="Times New Roman" w:eastAsia="Calibri" w:hAnsi="Times New Roman" w:cs="Times New Roman"/>
          <w:lang w:eastAsia="en-US"/>
        </w:rPr>
        <w:t xml:space="preserve"> гражданственности и патриотизма</w:t>
      </w:r>
      <w:r w:rsidRPr="00BA509B">
        <w:rPr>
          <w:rFonts w:ascii="Times New Roman" w:eastAsia="Calibri" w:hAnsi="Times New Roman" w:cs="Times New Roman"/>
          <w:lang w:eastAsia="en-US"/>
        </w:rPr>
        <w:t xml:space="preserve">. </w:t>
      </w:r>
    </w:p>
    <w:p w:rsidR="00BA509B" w:rsidRPr="00BA509B" w:rsidRDefault="00BA509B" w:rsidP="00BA509B">
      <w:pPr>
        <w:spacing w:after="160" w:line="259" w:lineRule="auto"/>
        <w:rPr>
          <w:rFonts w:ascii="Times New Roman" w:eastAsia="Calibri" w:hAnsi="Times New Roman" w:cs="Times New Roman"/>
          <w:lang w:eastAsia="en-US"/>
        </w:rPr>
      </w:pPr>
    </w:p>
    <w:p w:rsidR="00BA509B" w:rsidRPr="00BA509B" w:rsidRDefault="00BA509B" w:rsidP="00BA509B">
      <w:pPr>
        <w:spacing w:after="160" w:line="259" w:lineRule="auto"/>
        <w:jc w:val="center"/>
        <w:rPr>
          <w:rFonts w:ascii="Times New Roman" w:eastAsia="Calibri" w:hAnsi="Times New Roman" w:cs="Times New Roman"/>
          <w:sz w:val="24"/>
          <w:lang w:eastAsia="en-US"/>
        </w:rPr>
      </w:pPr>
      <w:r w:rsidRPr="00BA509B">
        <w:rPr>
          <w:rFonts w:ascii="Times New Roman" w:eastAsia="Calibri" w:hAnsi="Times New Roman" w:cs="Times New Roman"/>
          <w:sz w:val="24"/>
          <w:lang w:eastAsia="en-US"/>
        </w:rPr>
        <w:t>Ход занятия.</w:t>
      </w:r>
    </w:p>
    <w:p w:rsidR="00BA509B" w:rsidRPr="00BA509B" w:rsidRDefault="00BA509B" w:rsidP="00BA509B">
      <w:pPr>
        <w:spacing w:after="160" w:line="259" w:lineRule="auto"/>
        <w:rPr>
          <w:rFonts w:ascii="Times New Roman" w:eastAsia="Calibri" w:hAnsi="Times New Roman" w:cs="Times New Roman"/>
          <w:lang w:eastAsia="en-US"/>
        </w:rPr>
      </w:pPr>
      <w:r w:rsidRPr="00BA509B">
        <w:rPr>
          <w:rFonts w:ascii="Times New Roman" w:eastAsia="Calibri" w:hAnsi="Times New Roman" w:cs="Times New Roman"/>
          <w:lang w:eastAsia="en-US"/>
        </w:rPr>
        <w:t>Учитель:</w:t>
      </w:r>
    </w:p>
    <w:p w:rsidR="008502F3" w:rsidRPr="00BA509B" w:rsidRDefault="00BA509B" w:rsidP="00BA509B">
      <w:pPr>
        <w:spacing w:after="160" w:line="259" w:lineRule="auto"/>
        <w:rPr>
          <w:rFonts w:ascii="Times New Roman" w:eastAsia="Calibri" w:hAnsi="Times New Roman" w:cs="Times New Roman"/>
          <w:lang w:eastAsia="en-US"/>
        </w:rPr>
      </w:pPr>
      <w:r w:rsidRPr="00BA509B">
        <w:rPr>
          <w:rFonts w:ascii="Times New Roman" w:eastAsia="Calibri" w:hAnsi="Times New Roman" w:cs="Times New Roman"/>
          <w:lang w:eastAsia="en-US"/>
        </w:rPr>
        <w:t> В большой стране у каждого человека есть свой любимый маленький уголок – город, деревня, дом, где он родился и вырос. Это его маленькая Родина. А из множества таких маленьких родных уголков состоит наша большая великая Родина. Каждый челов</w:t>
      </w:r>
      <w:r w:rsidRPr="00BA509B">
        <w:rPr>
          <w:rFonts w:ascii="Times New Roman" w:eastAsia="Calibri" w:hAnsi="Times New Roman" w:cs="Times New Roman"/>
          <w:lang w:eastAsia="en-US"/>
        </w:rPr>
        <w:t>ек любит свою Родину. Любить свою Родину – значит жить с ней одной жизнью.</w:t>
      </w:r>
      <w:r w:rsidRPr="00BA509B">
        <w:rPr>
          <w:rFonts w:ascii="Times New Roman" w:eastAsia="Calibri" w:hAnsi="Times New Roman" w:cs="Times New Roman"/>
          <w:lang w:eastAsia="en-US"/>
        </w:rPr>
        <w:t xml:space="preserve"> </w:t>
      </w:r>
      <w:r w:rsidRPr="00BA509B">
        <w:rPr>
          <w:rFonts w:ascii="Times New Roman" w:eastAsia="Calibri" w:hAnsi="Times New Roman" w:cs="Times New Roman"/>
          <w:lang w:eastAsia="en-US"/>
        </w:rPr>
        <w:t>Мы должны знать историю</w:t>
      </w:r>
      <w:r w:rsidRPr="00BA509B">
        <w:rPr>
          <w:rFonts w:ascii="Times New Roman" w:eastAsia="Calibri" w:hAnsi="Times New Roman" w:cs="Times New Roman"/>
          <w:lang w:eastAsia="en-US"/>
        </w:rPr>
        <w:t xml:space="preserve"> своего края и уметь рассказать о ней другим. </w:t>
      </w:r>
      <w:r w:rsidRPr="00BA509B">
        <w:rPr>
          <w:rFonts w:ascii="Times New Roman" w:eastAsia="Calibri" w:hAnsi="Times New Roman" w:cs="Times New Roman"/>
          <w:lang w:eastAsia="en-US"/>
        </w:rPr>
        <w:t>В</w:t>
      </w:r>
      <w:r w:rsidRPr="00BA509B">
        <w:rPr>
          <w:rFonts w:ascii="Times New Roman" w:eastAsia="Calibri" w:hAnsi="Times New Roman" w:cs="Times New Roman"/>
          <w:lang w:eastAsia="en-US"/>
        </w:rPr>
        <w:t xml:space="preserve"> </w:t>
      </w:r>
      <w:r w:rsidRPr="00BA509B">
        <w:rPr>
          <w:rFonts w:ascii="Times New Roman" w:eastAsia="Calibri" w:hAnsi="Times New Roman" w:cs="Times New Roman"/>
          <w:lang w:eastAsia="en-US"/>
        </w:rPr>
        <w:t>этом и есть частица нашего счастья.</w:t>
      </w:r>
      <w:r w:rsidRPr="00BA509B">
        <w:rPr>
          <w:rFonts w:ascii="Times New Roman" w:eastAsia="Calibri" w:hAnsi="Times New Roman" w:cs="Times New Roman"/>
          <w:lang w:eastAsia="en-US"/>
        </w:rPr>
        <w:t xml:space="preserve"> </w:t>
      </w:r>
    </w:p>
    <w:p w:rsidR="00B406ED" w:rsidRPr="00BA509B" w:rsidRDefault="00BA509B" w:rsidP="00BA509B">
      <w:pPr>
        <w:spacing w:after="160" w:line="259" w:lineRule="auto"/>
        <w:rPr>
          <w:rFonts w:ascii="Times New Roman" w:eastAsia="Calibri" w:hAnsi="Times New Roman" w:cs="Times New Roman"/>
          <w:lang w:eastAsia="en-US"/>
        </w:rPr>
      </w:pPr>
    </w:p>
    <w:p w:rsidR="00BA509B" w:rsidRPr="00BA509B" w:rsidRDefault="00BA509B" w:rsidP="00BA509B">
      <w:pPr>
        <w:spacing w:after="160" w:line="259" w:lineRule="auto"/>
        <w:ind w:left="3402"/>
        <w:rPr>
          <w:rFonts w:ascii="Times New Roman" w:eastAsia="Calibri" w:hAnsi="Times New Roman" w:cs="Times New Roman"/>
          <w:b/>
          <w:sz w:val="28"/>
          <w:lang w:eastAsia="en-US"/>
        </w:rPr>
      </w:pPr>
      <w:r w:rsidRPr="00BA509B">
        <w:rPr>
          <w:rFonts w:ascii="Times New Roman" w:eastAsia="Calibri" w:hAnsi="Times New Roman" w:cs="Times New Roman"/>
          <w:b/>
          <w:sz w:val="28"/>
          <w:lang w:eastAsia="en-US"/>
        </w:rPr>
        <w:t>Старинные усадьбы</w:t>
      </w:r>
      <w:r w:rsidRPr="00BA509B">
        <w:rPr>
          <w:rFonts w:ascii="Times New Roman" w:eastAsia="Calibri" w:hAnsi="Times New Roman" w:cs="Times New Roman"/>
          <w:b/>
          <w:sz w:val="28"/>
          <w:lang w:eastAsia="en-US"/>
        </w:rPr>
        <w:br/>
      </w:r>
      <w:r w:rsidRPr="00BA509B">
        <w:rPr>
          <w:rFonts w:ascii="Times New Roman" w:eastAsia="Calibri" w:hAnsi="Times New Roman" w:cs="Times New Roman"/>
          <w:lang w:eastAsia="en-US"/>
        </w:rPr>
        <w:t>Алла Васильевна Захарова</w:t>
      </w:r>
    </w:p>
    <w:p w:rsidR="00BA509B" w:rsidRPr="00BA509B" w:rsidRDefault="00BA509B" w:rsidP="00BA509B">
      <w:pPr>
        <w:spacing w:after="160" w:line="259" w:lineRule="auto"/>
        <w:ind w:left="3402"/>
        <w:rPr>
          <w:rFonts w:ascii="Times New Roman" w:eastAsia="Calibri" w:hAnsi="Times New Roman" w:cs="Times New Roman"/>
          <w:lang w:eastAsia="en-US"/>
        </w:rPr>
      </w:pPr>
    </w:p>
    <w:p w:rsidR="00BA509B" w:rsidRPr="00BA509B" w:rsidRDefault="00BA509B" w:rsidP="00BA509B">
      <w:pPr>
        <w:spacing w:after="160" w:line="259" w:lineRule="auto"/>
        <w:ind w:left="3402"/>
        <w:rPr>
          <w:rFonts w:ascii="Times New Roman" w:eastAsia="Calibri" w:hAnsi="Times New Roman" w:cs="Times New Roman"/>
          <w:lang w:eastAsia="en-US"/>
        </w:rPr>
      </w:pPr>
      <w:r w:rsidRPr="00BA509B">
        <w:rPr>
          <w:rFonts w:ascii="Times New Roman" w:eastAsia="Calibri" w:hAnsi="Times New Roman" w:cs="Times New Roman"/>
          <w:lang w:eastAsia="en-US"/>
        </w:rPr>
        <w:t>Мне дороги старинные усадьбы,</w:t>
      </w:r>
      <w:r w:rsidRPr="00BA509B">
        <w:rPr>
          <w:rFonts w:ascii="Times New Roman" w:eastAsia="Calibri" w:hAnsi="Times New Roman" w:cs="Times New Roman"/>
          <w:lang w:eastAsia="en-US"/>
        </w:rPr>
        <w:br/>
        <w:t>Где шелестят тенистые сады,</w:t>
      </w:r>
      <w:r w:rsidRPr="00BA509B">
        <w:rPr>
          <w:rFonts w:ascii="Times New Roman" w:eastAsia="Calibri" w:hAnsi="Times New Roman" w:cs="Times New Roman"/>
          <w:lang w:eastAsia="en-US"/>
        </w:rPr>
        <w:br/>
        <w:t>И лебеди устраивают свадьбы,</w:t>
      </w:r>
      <w:r w:rsidRPr="00BA509B">
        <w:rPr>
          <w:rFonts w:ascii="Times New Roman" w:eastAsia="Calibri" w:hAnsi="Times New Roman" w:cs="Times New Roman"/>
          <w:lang w:eastAsia="en-US"/>
        </w:rPr>
        <w:br/>
        <w:t>И мирно дремлют сфинксы у воды.</w:t>
      </w:r>
      <w:r w:rsidRPr="00BA509B">
        <w:rPr>
          <w:rFonts w:ascii="Times New Roman" w:eastAsia="Calibri" w:hAnsi="Times New Roman" w:cs="Times New Roman"/>
          <w:lang w:eastAsia="en-US"/>
        </w:rPr>
        <w:br/>
      </w:r>
      <w:r w:rsidRPr="00BA509B">
        <w:rPr>
          <w:rFonts w:ascii="Times New Roman" w:eastAsia="Calibri" w:hAnsi="Times New Roman" w:cs="Times New Roman"/>
          <w:lang w:eastAsia="en-US"/>
        </w:rPr>
        <w:br/>
        <w:t>Манят беседки, строгие аллеи</w:t>
      </w:r>
      <w:r w:rsidRPr="00BA509B">
        <w:rPr>
          <w:rFonts w:ascii="Times New Roman" w:eastAsia="Calibri" w:hAnsi="Times New Roman" w:cs="Times New Roman"/>
          <w:lang w:eastAsia="en-US"/>
        </w:rPr>
        <w:br/>
        <w:t>Уводят в романтическую даль;</w:t>
      </w:r>
      <w:r w:rsidRPr="00BA509B">
        <w:rPr>
          <w:rFonts w:ascii="Times New Roman" w:eastAsia="Calibri" w:hAnsi="Times New Roman" w:cs="Times New Roman"/>
          <w:lang w:eastAsia="en-US"/>
        </w:rPr>
        <w:br/>
        <w:t>Классические статуи белеют;</w:t>
      </w:r>
      <w:r w:rsidRPr="00BA509B">
        <w:rPr>
          <w:rFonts w:ascii="Times New Roman" w:eastAsia="Calibri" w:hAnsi="Times New Roman" w:cs="Times New Roman"/>
          <w:lang w:eastAsia="en-US"/>
        </w:rPr>
        <w:br/>
        <w:t>Дрожит в прудах зелёная вуаль.</w:t>
      </w:r>
      <w:r w:rsidRPr="00BA509B">
        <w:rPr>
          <w:rFonts w:ascii="Times New Roman" w:eastAsia="Calibri" w:hAnsi="Times New Roman" w:cs="Times New Roman"/>
          <w:lang w:eastAsia="en-US"/>
        </w:rPr>
        <w:br/>
      </w:r>
      <w:r w:rsidRPr="00BA509B">
        <w:rPr>
          <w:rFonts w:ascii="Times New Roman" w:eastAsia="Calibri" w:hAnsi="Times New Roman" w:cs="Times New Roman"/>
          <w:lang w:eastAsia="en-US"/>
        </w:rPr>
        <w:br/>
        <w:t>Весною тонут в мареве сирени,</w:t>
      </w:r>
      <w:r w:rsidRPr="00BA509B">
        <w:rPr>
          <w:rFonts w:ascii="Times New Roman" w:eastAsia="Calibri" w:hAnsi="Times New Roman" w:cs="Times New Roman"/>
          <w:lang w:eastAsia="en-US"/>
        </w:rPr>
        <w:br/>
        <w:t>И полон соловьями каждый сад…</w:t>
      </w:r>
      <w:r w:rsidRPr="00BA509B">
        <w:rPr>
          <w:rFonts w:ascii="Times New Roman" w:eastAsia="Calibri" w:hAnsi="Times New Roman" w:cs="Times New Roman"/>
          <w:lang w:eastAsia="en-US"/>
        </w:rPr>
        <w:br/>
        <w:t>И тихо бродят призрачные тени</w:t>
      </w:r>
      <w:r w:rsidRPr="00BA509B">
        <w:rPr>
          <w:rFonts w:ascii="Times New Roman" w:eastAsia="Calibri" w:hAnsi="Times New Roman" w:cs="Times New Roman"/>
          <w:lang w:eastAsia="en-US"/>
        </w:rPr>
        <w:br/>
        <w:t>Тех, кто здесь жил столетия назад.</w:t>
      </w:r>
    </w:p>
    <w:p w:rsidR="00BA509B" w:rsidRDefault="00BA509B" w:rsidP="00B85D88">
      <w:pPr>
        <w:shd w:val="clear" w:color="auto" w:fill="FFFFFF"/>
        <w:spacing w:before="137" w:after="137"/>
        <w:ind w:right="-1"/>
        <w:outlineLvl w:val="2"/>
        <w:rPr>
          <w:rFonts w:ascii="Times New Roman" w:eastAsia="Times New Roman" w:hAnsi="Times New Roman" w:cs="Times New Roman"/>
          <w:b/>
          <w:color w:val="333333"/>
          <w:sz w:val="36"/>
          <w:szCs w:val="42"/>
        </w:rPr>
      </w:pPr>
    </w:p>
    <w:p w:rsidR="00BA509B" w:rsidRDefault="00BA509B" w:rsidP="00B85D88">
      <w:pPr>
        <w:shd w:val="clear" w:color="auto" w:fill="FFFFFF"/>
        <w:spacing w:before="137" w:after="137"/>
        <w:ind w:right="-1"/>
        <w:outlineLvl w:val="2"/>
        <w:rPr>
          <w:rFonts w:ascii="Times New Roman" w:eastAsia="Times New Roman" w:hAnsi="Times New Roman" w:cs="Times New Roman"/>
          <w:b/>
          <w:color w:val="333333"/>
          <w:sz w:val="36"/>
          <w:szCs w:val="42"/>
        </w:rPr>
      </w:pPr>
    </w:p>
    <w:p w:rsidR="00BA509B" w:rsidRDefault="00BA509B" w:rsidP="00B85D88">
      <w:pPr>
        <w:shd w:val="clear" w:color="auto" w:fill="FFFFFF"/>
        <w:spacing w:before="137" w:after="137"/>
        <w:ind w:right="-1"/>
        <w:outlineLvl w:val="2"/>
        <w:rPr>
          <w:rFonts w:ascii="Times New Roman" w:eastAsia="Times New Roman" w:hAnsi="Times New Roman" w:cs="Times New Roman"/>
          <w:b/>
          <w:color w:val="333333"/>
          <w:sz w:val="36"/>
          <w:szCs w:val="42"/>
        </w:rPr>
      </w:pPr>
    </w:p>
    <w:p w:rsidR="00BA509B" w:rsidRDefault="00BA509B" w:rsidP="00B85D88">
      <w:pPr>
        <w:shd w:val="clear" w:color="auto" w:fill="FFFFFF"/>
        <w:spacing w:before="137" w:after="137"/>
        <w:ind w:right="-1"/>
        <w:outlineLvl w:val="2"/>
        <w:rPr>
          <w:rFonts w:ascii="Times New Roman" w:eastAsia="Times New Roman" w:hAnsi="Times New Roman" w:cs="Times New Roman"/>
          <w:b/>
          <w:color w:val="333333"/>
          <w:sz w:val="36"/>
          <w:szCs w:val="42"/>
        </w:rPr>
      </w:pPr>
    </w:p>
    <w:p w:rsidR="006A20CE" w:rsidRPr="00B85D88" w:rsidRDefault="006A20CE" w:rsidP="00B85D88">
      <w:pPr>
        <w:shd w:val="clear" w:color="auto" w:fill="FFFFFF"/>
        <w:spacing w:before="137" w:after="137"/>
        <w:ind w:right="-1"/>
        <w:outlineLvl w:val="2"/>
        <w:rPr>
          <w:rFonts w:ascii="Times New Roman" w:hAnsi="Times New Roman" w:cs="Times New Roman"/>
          <w:b/>
          <w:color w:val="333333"/>
          <w:sz w:val="36"/>
          <w:szCs w:val="42"/>
        </w:rPr>
      </w:pPr>
      <w:r w:rsidRPr="00B85D88">
        <w:rPr>
          <w:rFonts w:ascii="Times New Roman" w:eastAsia="Times New Roman" w:hAnsi="Times New Roman" w:cs="Times New Roman"/>
          <w:b/>
          <w:color w:val="333333"/>
          <w:sz w:val="36"/>
          <w:szCs w:val="42"/>
        </w:rPr>
        <w:lastRenderedPageBreak/>
        <w:t xml:space="preserve">Информация о </w:t>
      </w:r>
      <w:r w:rsidR="00AB4C6F" w:rsidRPr="00B85D88">
        <w:rPr>
          <w:rFonts w:ascii="Times New Roman" w:hAnsi="Times New Roman" w:cs="Times New Roman"/>
          <w:b/>
          <w:color w:val="333333"/>
          <w:sz w:val="36"/>
          <w:szCs w:val="42"/>
        </w:rPr>
        <w:t>усадьбе</w:t>
      </w:r>
    </w:p>
    <w:p w:rsidR="006A20CE" w:rsidRDefault="006A20CE"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color w:val="333333"/>
          <w:sz w:val="24"/>
          <w:szCs w:val="24"/>
        </w:rPr>
        <w:t xml:space="preserve">Усадьба </w:t>
      </w:r>
      <w:proofErr w:type="spellStart"/>
      <w:r w:rsidRPr="00B85D88">
        <w:rPr>
          <w:rFonts w:ascii="Times New Roman" w:eastAsia="Times New Roman" w:hAnsi="Times New Roman" w:cs="Times New Roman"/>
          <w:color w:val="333333"/>
          <w:sz w:val="24"/>
          <w:szCs w:val="24"/>
        </w:rPr>
        <w:t>Скорняково</w:t>
      </w:r>
      <w:proofErr w:type="spellEnd"/>
      <w:r w:rsidRPr="00B85D88">
        <w:rPr>
          <w:rFonts w:ascii="Times New Roman" w:eastAsia="Times New Roman" w:hAnsi="Times New Roman" w:cs="Times New Roman"/>
          <w:color w:val="333333"/>
          <w:sz w:val="24"/>
          <w:szCs w:val="24"/>
        </w:rPr>
        <w:t xml:space="preserve"> является прекрасным примером того, как памятник истории может обрести вторую жизнь в современном мире. Уникальный усадебный комплекс хранит в себе достопримечательности разных эпох. Здесь находятся древние курганы, классические усадебные постройки 18-19 веков, храм, в котором служил священник, причисленный к лику святых, и уцелевшие свидетели Великой Отечественной войны. Только здесь любой желающий сможет пожить в здании бывшего </w:t>
      </w:r>
      <w:proofErr w:type="spellStart"/>
      <w:r w:rsidRPr="00B85D88">
        <w:rPr>
          <w:rFonts w:ascii="Times New Roman" w:eastAsia="Times New Roman" w:hAnsi="Times New Roman" w:cs="Times New Roman"/>
          <w:color w:val="333333"/>
          <w:sz w:val="24"/>
          <w:szCs w:val="24"/>
        </w:rPr>
        <w:t>цейгхауза</w:t>
      </w:r>
      <w:proofErr w:type="spellEnd"/>
      <w:r w:rsidRPr="00B85D88">
        <w:rPr>
          <w:rFonts w:ascii="Times New Roman" w:eastAsia="Times New Roman" w:hAnsi="Times New Roman" w:cs="Times New Roman"/>
          <w:color w:val="333333"/>
          <w:sz w:val="24"/>
          <w:szCs w:val="24"/>
        </w:rPr>
        <w:t xml:space="preserve"> и увидеть пень «Коллективизация». Над воссозданием усадьбы трудились лучшие архитекторы и ландшафтные дизайнеры из России и Европы. Мы совершим увлекательное путешествие не только в историю усадьбы и ее знаменитых хозяев, но и узнаем, как она восстанавливалась сейчас, в XXI веке. </w:t>
      </w:r>
      <w:r w:rsidRPr="00B85D88">
        <w:rPr>
          <w:rFonts w:ascii="Times New Roman" w:eastAsia="Times New Roman" w:hAnsi="Times New Roman" w:cs="Times New Roman"/>
          <w:color w:val="333333"/>
          <w:sz w:val="24"/>
          <w:szCs w:val="24"/>
        </w:rPr>
        <w:br/>
        <w:t xml:space="preserve">Усадьба </w:t>
      </w:r>
      <w:proofErr w:type="spellStart"/>
      <w:r w:rsidRPr="00B85D88">
        <w:rPr>
          <w:rFonts w:ascii="Times New Roman" w:eastAsia="Times New Roman" w:hAnsi="Times New Roman" w:cs="Times New Roman"/>
          <w:color w:val="333333"/>
          <w:sz w:val="24"/>
          <w:szCs w:val="24"/>
        </w:rPr>
        <w:t>Скорняково</w:t>
      </w:r>
      <w:proofErr w:type="spellEnd"/>
      <w:r w:rsidRPr="00B85D88">
        <w:rPr>
          <w:rFonts w:ascii="Times New Roman" w:eastAsia="Times New Roman" w:hAnsi="Times New Roman" w:cs="Times New Roman"/>
          <w:color w:val="333333"/>
          <w:sz w:val="24"/>
          <w:szCs w:val="24"/>
        </w:rPr>
        <w:t xml:space="preserve"> является одной из визитных карточек Задонского района Липецкой области. Ее история продолжается уже более трехсот лет. За это время усадьбу несколько раз постигали большие перемены, которые коренным образом меняли ее участь. Несколько веков назад это место было процветающим «дворянским гнездом», жившим своей тихой, размеренной жизнью. Сейчас усадебный комплекс полностью восстановлен и здесь царит современная культурная жизнь: проходят интересные мероприятия, деловые встречи, а вскоре в </w:t>
      </w:r>
      <w:proofErr w:type="spellStart"/>
      <w:r w:rsidRPr="00B85D88">
        <w:rPr>
          <w:rFonts w:ascii="Times New Roman" w:eastAsia="Times New Roman" w:hAnsi="Times New Roman" w:cs="Times New Roman"/>
          <w:color w:val="333333"/>
          <w:sz w:val="24"/>
          <w:szCs w:val="24"/>
        </w:rPr>
        <w:t>Скорняково</w:t>
      </w:r>
      <w:proofErr w:type="spellEnd"/>
      <w:r w:rsidRPr="00B85D88">
        <w:rPr>
          <w:rFonts w:ascii="Times New Roman" w:eastAsia="Times New Roman" w:hAnsi="Times New Roman" w:cs="Times New Roman"/>
          <w:color w:val="333333"/>
          <w:sz w:val="24"/>
          <w:szCs w:val="24"/>
        </w:rPr>
        <w:t xml:space="preserve"> планируется открытие музея.</w:t>
      </w:r>
      <w:r w:rsidRPr="00B85D88">
        <w:rPr>
          <w:rFonts w:ascii="Times New Roman" w:eastAsia="Times New Roman" w:hAnsi="Times New Roman" w:cs="Times New Roman"/>
          <w:color w:val="333333"/>
          <w:sz w:val="24"/>
          <w:szCs w:val="24"/>
        </w:rPr>
        <w:br/>
        <w:t xml:space="preserve">Именитые хозяева усадьбы и их блистательные гости очень любили подолгу проводить здесь время и наслаждаться близостью природы. Так продолжалось вплоть до революции. После революции усадьба </w:t>
      </w:r>
      <w:proofErr w:type="spellStart"/>
      <w:r w:rsidRPr="00B85D88">
        <w:rPr>
          <w:rFonts w:ascii="Times New Roman" w:eastAsia="Times New Roman" w:hAnsi="Times New Roman" w:cs="Times New Roman"/>
          <w:color w:val="333333"/>
          <w:sz w:val="24"/>
          <w:szCs w:val="24"/>
        </w:rPr>
        <w:t>Скорняково</w:t>
      </w:r>
      <w:proofErr w:type="spellEnd"/>
      <w:r w:rsidRPr="00B85D88">
        <w:rPr>
          <w:rFonts w:ascii="Times New Roman" w:eastAsia="Times New Roman" w:hAnsi="Times New Roman" w:cs="Times New Roman"/>
          <w:color w:val="333333"/>
          <w:sz w:val="24"/>
          <w:szCs w:val="24"/>
        </w:rPr>
        <w:t xml:space="preserve"> разделила участь тысячи «дворянских гнезд» по всей России – она была разграблена и заброшена. Редкий по красоте и необычности усадебный комплекс разрушался на протяжении целого века. Однако, недавно усадьбу ждала очередная перемена участи – ее восстановили. Реставрационные работы, начатые в 2007 году и продолжающиеся и по сей день, вернули </w:t>
      </w:r>
      <w:proofErr w:type="spellStart"/>
      <w:r w:rsidRPr="00B85D88">
        <w:rPr>
          <w:rFonts w:ascii="Times New Roman" w:eastAsia="Times New Roman" w:hAnsi="Times New Roman" w:cs="Times New Roman"/>
          <w:color w:val="333333"/>
          <w:sz w:val="24"/>
          <w:szCs w:val="24"/>
        </w:rPr>
        <w:t>Скорняково</w:t>
      </w:r>
      <w:proofErr w:type="spellEnd"/>
      <w:r w:rsidRPr="00B85D88">
        <w:rPr>
          <w:rFonts w:ascii="Times New Roman" w:eastAsia="Times New Roman" w:hAnsi="Times New Roman" w:cs="Times New Roman"/>
          <w:color w:val="333333"/>
          <w:sz w:val="24"/>
          <w:szCs w:val="24"/>
        </w:rPr>
        <w:t xml:space="preserve"> его прежний облик. Теперь гостями усадьбы могут стать не только представители именитых фамилий, но и любой человек, который интересуется историей и хочет культурно отдохнуть. Сегодня </w:t>
      </w:r>
      <w:proofErr w:type="spellStart"/>
      <w:r w:rsidRPr="00B85D88">
        <w:rPr>
          <w:rFonts w:ascii="Times New Roman" w:eastAsia="Times New Roman" w:hAnsi="Times New Roman" w:cs="Times New Roman"/>
          <w:color w:val="333333"/>
          <w:sz w:val="24"/>
          <w:szCs w:val="24"/>
        </w:rPr>
        <w:t>Скорняково</w:t>
      </w:r>
      <w:proofErr w:type="spellEnd"/>
      <w:r w:rsidRPr="00B85D88">
        <w:rPr>
          <w:rFonts w:ascii="Times New Roman" w:eastAsia="Times New Roman" w:hAnsi="Times New Roman" w:cs="Times New Roman"/>
          <w:color w:val="333333"/>
          <w:sz w:val="24"/>
          <w:szCs w:val="24"/>
        </w:rPr>
        <w:t xml:space="preserve"> – это </w:t>
      </w:r>
      <w:proofErr w:type="spellStart"/>
      <w:r w:rsidRPr="00B85D88">
        <w:rPr>
          <w:rFonts w:ascii="Times New Roman" w:eastAsia="Times New Roman" w:hAnsi="Times New Roman" w:cs="Times New Roman"/>
          <w:color w:val="333333"/>
          <w:sz w:val="24"/>
          <w:szCs w:val="24"/>
        </w:rPr>
        <w:t>гостинично</w:t>
      </w:r>
      <w:proofErr w:type="spellEnd"/>
      <w:r w:rsidRPr="00B85D88">
        <w:rPr>
          <w:rFonts w:ascii="Times New Roman" w:eastAsia="Times New Roman" w:hAnsi="Times New Roman" w:cs="Times New Roman"/>
          <w:color w:val="333333"/>
          <w:sz w:val="24"/>
          <w:szCs w:val="24"/>
        </w:rPr>
        <w:t>-рекреационный комплекс, ежедневно принимающий множество посетителей. Спустя много лет, к усадьбе вернулась ее былая слава культурного, просветительского, делового и духовного центра.</w:t>
      </w:r>
      <w:r w:rsidRPr="00B85D88">
        <w:rPr>
          <w:rFonts w:ascii="Times New Roman" w:eastAsia="Times New Roman" w:hAnsi="Times New Roman" w:cs="Times New Roman"/>
          <w:color w:val="333333"/>
          <w:sz w:val="24"/>
          <w:szCs w:val="24"/>
        </w:rPr>
        <w:br/>
        <w:t>Начало реставрации Храма Михаила Архангела и самой усадьбы было ознаменовано мистическим и необычным фактом. На фотографиях усадьбы на Гугл-картах в 2008 году был запечатлен интересный артефакт: от алтаря Храма Михаила Архангела исходил столб света. Пытливый турист и сегодня сможет увидеть этот артефакт в архивах Гугл-карт. Как оказалось, этот знак стал хорошим предзнаменованием: через 5 лет был восстановлен Храм, а чуть позднее - и большая часть усадьбы.</w:t>
      </w:r>
    </w:p>
    <w:p w:rsidR="00BA509B" w:rsidRDefault="00BA509B" w:rsidP="00B85D88">
      <w:pPr>
        <w:shd w:val="clear" w:color="auto" w:fill="FFFFFF"/>
        <w:spacing w:after="360"/>
        <w:ind w:right="-1"/>
        <w:rPr>
          <w:rFonts w:ascii="Times New Roman" w:eastAsia="Times New Roman" w:hAnsi="Times New Roman" w:cs="Times New Roman"/>
          <w:color w:val="333333"/>
          <w:sz w:val="24"/>
          <w:szCs w:val="24"/>
        </w:rPr>
      </w:pPr>
    </w:p>
    <w:p w:rsidR="00BA509B" w:rsidRDefault="00BA509B" w:rsidP="00B85D88">
      <w:pPr>
        <w:shd w:val="clear" w:color="auto" w:fill="FFFFFF"/>
        <w:spacing w:after="360"/>
        <w:ind w:right="-1"/>
        <w:rPr>
          <w:rFonts w:ascii="Times New Roman" w:eastAsia="Times New Roman" w:hAnsi="Times New Roman" w:cs="Times New Roman"/>
          <w:color w:val="333333"/>
          <w:sz w:val="24"/>
          <w:szCs w:val="24"/>
        </w:rPr>
      </w:pPr>
    </w:p>
    <w:p w:rsidR="00BA509B" w:rsidRDefault="00BA509B" w:rsidP="00B85D88">
      <w:pPr>
        <w:shd w:val="clear" w:color="auto" w:fill="FFFFFF"/>
        <w:spacing w:after="360"/>
        <w:ind w:right="-1"/>
        <w:rPr>
          <w:rFonts w:ascii="Times New Roman" w:eastAsia="Times New Roman" w:hAnsi="Times New Roman" w:cs="Times New Roman"/>
          <w:color w:val="333333"/>
          <w:sz w:val="24"/>
          <w:szCs w:val="24"/>
        </w:rPr>
      </w:pPr>
    </w:p>
    <w:p w:rsidR="00BA509B" w:rsidRPr="00B85D88" w:rsidRDefault="00BA509B" w:rsidP="00B85D88">
      <w:pPr>
        <w:shd w:val="clear" w:color="auto" w:fill="FFFFFF"/>
        <w:spacing w:after="360"/>
        <w:ind w:right="-1"/>
        <w:rPr>
          <w:rFonts w:ascii="Times New Roman" w:eastAsia="Times New Roman" w:hAnsi="Times New Roman" w:cs="Times New Roman"/>
          <w:color w:val="333333"/>
          <w:sz w:val="24"/>
          <w:szCs w:val="24"/>
        </w:rPr>
      </w:pPr>
    </w:p>
    <w:p w:rsidR="00AB4C6F" w:rsidRPr="00B85D88" w:rsidRDefault="00AB4C6F" w:rsidP="00B85D88">
      <w:pPr>
        <w:shd w:val="clear" w:color="auto" w:fill="FFFFFF"/>
        <w:spacing w:after="360"/>
        <w:ind w:right="-1"/>
        <w:rPr>
          <w:rFonts w:ascii="Times New Roman" w:eastAsia="Times New Roman" w:hAnsi="Times New Roman" w:cs="Times New Roman"/>
          <w:b/>
          <w:color w:val="333333"/>
          <w:sz w:val="36"/>
          <w:szCs w:val="24"/>
        </w:rPr>
      </w:pPr>
      <w:r w:rsidRPr="00B85D88">
        <w:rPr>
          <w:rFonts w:ascii="Times New Roman" w:eastAsia="Times New Roman" w:hAnsi="Times New Roman" w:cs="Times New Roman"/>
          <w:b/>
          <w:color w:val="333333"/>
          <w:sz w:val="36"/>
          <w:szCs w:val="24"/>
        </w:rPr>
        <w:lastRenderedPageBreak/>
        <w:t>Храм Михаила Архангела</w:t>
      </w:r>
    </w:p>
    <w:p w:rsidR="00C93DAE" w:rsidRPr="00B85D88" w:rsidRDefault="00C93DAE" w:rsidP="00B85D88">
      <w:pPr>
        <w:shd w:val="clear" w:color="auto" w:fill="FFFFFF"/>
        <w:spacing w:after="360"/>
        <w:ind w:right="240"/>
        <w:rPr>
          <w:rFonts w:ascii="Times New Roman" w:eastAsia="Times New Roman" w:hAnsi="Times New Roman" w:cs="Times New Roman"/>
          <w:b/>
          <w:color w:val="333333"/>
          <w:sz w:val="24"/>
          <w:szCs w:val="24"/>
        </w:rPr>
      </w:pPr>
      <w:r w:rsidRPr="00B85D88">
        <w:rPr>
          <w:rFonts w:ascii="Times New Roman" w:eastAsia="Times New Roman" w:hAnsi="Times New Roman" w:cs="Times New Roman"/>
          <w:noProof/>
          <w:color w:val="242F33"/>
          <w:sz w:val="30"/>
          <w:szCs w:val="30"/>
          <w:lang w:eastAsia="ru-RU"/>
        </w:rPr>
        <w:drawing>
          <wp:inline distT="0" distB="0" distL="0" distR="0" wp14:anchorId="1A9129FF" wp14:editId="4E04D628">
            <wp:extent cx="5940425" cy="3947082"/>
            <wp:effectExtent l="0" t="0" r="3175" b="0"/>
            <wp:docPr id="3" name="Рисунок 3" descr="https://ic.pics.livejournal.com/ruslanviktorov/71261258/4969953/4969953_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ic.pics.livejournal.com/ruslanviktorov/71261258/4969953/4969953_900.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40425" cy="3947082"/>
                    </a:xfrm>
                    <a:prstGeom prst="rect">
                      <a:avLst/>
                    </a:prstGeom>
                    <a:noFill/>
                    <a:ln>
                      <a:noFill/>
                    </a:ln>
                  </pic:spPr>
                </pic:pic>
              </a:graphicData>
            </a:graphic>
          </wp:inline>
        </w:drawing>
      </w:r>
    </w:p>
    <w:p w:rsidR="00AB4C6F" w:rsidRPr="00B85D88" w:rsidRDefault="00AB4C6F"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color w:val="333333"/>
          <w:sz w:val="24"/>
          <w:szCs w:val="24"/>
        </w:rPr>
        <w:t xml:space="preserve">Храм Михаила Архангела в селе </w:t>
      </w:r>
      <w:proofErr w:type="spellStart"/>
      <w:r w:rsidRPr="00B85D88">
        <w:rPr>
          <w:rFonts w:ascii="Times New Roman" w:eastAsia="Times New Roman" w:hAnsi="Times New Roman" w:cs="Times New Roman"/>
          <w:color w:val="333333"/>
          <w:sz w:val="24"/>
          <w:szCs w:val="24"/>
        </w:rPr>
        <w:t>Скорняково</w:t>
      </w:r>
      <w:proofErr w:type="spellEnd"/>
      <w:r w:rsidRPr="00B85D88">
        <w:rPr>
          <w:rFonts w:ascii="Times New Roman" w:eastAsia="Times New Roman" w:hAnsi="Times New Roman" w:cs="Times New Roman"/>
          <w:color w:val="333333"/>
          <w:sz w:val="24"/>
          <w:szCs w:val="24"/>
        </w:rPr>
        <w:t xml:space="preserve"> имеет богатую историю. Первое упоминание о нем относится к 1680 году. Изначально, Архангельская церковь не была усадебной постройкой. На территории современного </w:t>
      </w:r>
      <w:proofErr w:type="spellStart"/>
      <w:r w:rsidRPr="00B85D88">
        <w:rPr>
          <w:rFonts w:ascii="Times New Roman" w:eastAsia="Times New Roman" w:hAnsi="Times New Roman" w:cs="Times New Roman"/>
          <w:color w:val="333333"/>
          <w:sz w:val="24"/>
          <w:szCs w:val="24"/>
        </w:rPr>
        <w:t>Скорняково</w:t>
      </w:r>
      <w:proofErr w:type="spellEnd"/>
      <w:r w:rsidRPr="00B85D88">
        <w:rPr>
          <w:rFonts w:ascii="Times New Roman" w:eastAsia="Times New Roman" w:hAnsi="Times New Roman" w:cs="Times New Roman"/>
          <w:color w:val="333333"/>
          <w:sz w:val="24"/>
          <w:szCs w:val="24"/>
        </w:rPr>
        <w:t xml:space="preserve"> существовали две деревянные церкви. Приходская Архангельская церковь находилась на выезде из села по направлению в Задонск. Вторая церковь – со имя святого Иоанна Воина, была домовым храмом. Она была построена одним из хозяев усадьбы, Иваном Чернышевым, недалеко от усадебного дома. </w:t>
      </w:r>
      <w:r w:rsidRPr="00B85D88">
        <w:rPr>
          <w:rFonts w:ascii="Times New Roman" w:eastAsia="Times New Roman" w:hAnsi="Times New Roman" w:cs="Times New Roman"/>
          <w:color w:val="333333"/>
          <w:sz w:val="24"/>
          <w:szCs w:val="24"/>
        </w:rPr>
        <w:br/>
        <w:t>Через тридцать лет Архангельская церковь перестала существовать, а Ивановский домовый храм настолько обветшал, что в нем опасно было находиться.</w:t>
      </w:r>
      <w:r w:rsidRPr="00B85D88">
        <w:rPr>
          <w:rFonts w:ascii="Times New Roman" w:eastAsia="Times New Roman" w:hAnsi="Times New Roman" w:cs="Times New Roman"/>
          <w:color w:val="333333"/>
          <w:sz w:val="24"/>
          <w:szCs w:val="24"/>
        </w:rPr>
        <w:br/>
        <w:t>Инициатором строения новой, каменной церкви во имя Архистратига Михаила с приделом во имя святого Иоанна Воина выступил Григорий Иванович Чернышев. Она была построена в 1812 году, но богослужения в ней начали проходить еще в 1811 году. Новая церковь теперь могла вмещать всех прихожан.</w:t>
      </w:r>
    </w:p>
    <w:p w:rsidR="00AB4C6F" w:rsidRPr="00B85D88" w:rsidRDefault="00AB4C6F"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color w:val="333333"/>
          <w:sz w:val="24"/>
          <w:szCs w:val="24"/>
        </w:rPr>
        <w:t>Храм построен в стиле классицизм. Над входами в Храм и на алтаре коваными буквами выложены цитаты из главных православных молитв Имя архитектора Храма Архангела Михаила нигде не упоминается, однако общеизвестно, что основным архитектором для Чернышевых был Матвей Федорович Казаков – известный московский архитектор и один из основоположников классицизма.</w:t>
      </w:r>
      <w:r w:rsidRPr="00B85D88">
        <w:rPr>
          <w:rFonts w:ascii="Times New Roman" w:eastAsia="Times New Roman" w:hAnsi="Times New Roman" w:cs="Times New Roman"/>
          <w:color w:val="333333"/>
          <w:sz w:val="24"/>
          <w:szCs w:val="24"/>
        </w:rPr>
        <w:br/>
        <w:t xml:space="preserve">Большой вклад в сохранение Храма Архангела Михаила и содержание его прихода внес знаменитый владелец усадьбы </w:t>
      </w:r>
      <w:proofErr w:type="spellStart"/>
      <w:r w:rsidRPr="00B85D88">
        <w:rPr>
          <w:rFonts w:ascii="Times New Roman" w:eastAsia="Times New Roman" w:hAnsi="Times New Roman" w:cs="Times New Roman"/>
          <w:color w:val="333333"/>
          <w:sz w:val="24"/>
          <w:szCs w:val="24"/>
        </w:rPr>
        <w:t>Скорняково</w:t>
      </w:r>
      <w:proofErr w:type="spellEnd"/>
      <w:r w:rsidRPr="00B85D88">
        <w:rPr>
          <w:rFonts w:ascii="Times New Roman" w:eastAsia="Times New Roman" w:hAnsi="Times New Roman" w:cs="Times New Roman"/>
          <w:color w:val="333333"/>
          <w:sz w:val="24"/>
          <w:szCs w:val="24"/>
        </w:rPr>
        <w:t xml:space="preserve"> Граф Николай Николаевич Муравьев-Карский</w:t>
      </w:r>
      <w:r w:rsidRPr="00B85D88">
        <w:rPr>
          <w:rFonts w:ascii="Times New Roman" w:eastAsia="Times New Roman" w:hAnsi="Times New Roman" w:cs="Times New Roman"/>
          <w:color w:val="333333"/>
          <w:sz w:val="24"/>
          <w:szCs w:val="24"/>
        </w:rPr>
        <w:br/>
        <w:t xml:space="preserve">Храм дошел до наших дней практически без изменений и перестроек, даже несмотря на </w:t>
      </w:r>
      <w:r w:rsidRPr="00B85D88">
        <w:rPr>
          <w:rFonts w:ascii="Times New Roman" w:eastAsia="Times New Roman" w:hAnsi="Times New Roman" w:cs="Times New Roman"/>
          <w:color w:val="333333"/>
          <w:sz w:val="24"/>
          <w:szCs w:val="24"/>
        </w:rPr>
        <w:lastRenderedPageBreak/>
        <w:t>то, что в 1930 году он был закрыт. </w:t>
      </w:r>
      <w:r w:rsidRPr="00B85D88">
        <w:rPr>
          <w:rFonts w:ascii="Times New Roman" w:eastAsia="Times New Roman" w:hAnsi="Times New Roman" w:cs="Times New Roman"/>
          <w:color w:val="333333"/>
          <w:sz w:val="24"/>
          <w:szCs w:val="24"/>
        </w:rPr>
        <w:br/>
        <w:t>С Архангельской церковью связано очень много интересных фактов и случаев.</w:t>
      </w:r>
      <w:r w:rsidRPr="00B85D88">
        <w:rPr>
          <w:rFonts w:ascii="Times New Roman" w:eastAsia="Times New Roman" w:hAnsi="Times New Roman" w:cs="Times New Roman"/>
          <w:color w:val="333333"/>
          <w:sz w:val="24"/>
          <w:szCs w:val="24"/>
        </w:rPr>
        <w:br/>
        <w:t>В 1812 г. часть церковной казны была пожертвована на составление нового ополчения против Наполеона.</w:t>
      </w:r>
    </w:p>
    <w:p w:rsidR="00AB4C6F" w:rsidRDefault="00AB4C6F"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color w:val="333333"/>
          <w:sz w:val="24"/>
          <w:szCs w:val="24"/>
        </w:rPr>
        <w:t>Примечательно также то, что в церковной кладовой, находящейся в левой арке под колокольней, хранилась собственноручная переписка императрицы Екатерины Великой с фельдмаршалом Графом Захаром Григорьевичем Чернышевым, который считался первым фаворитом Императрицы. Переписка была обнаружена Александром Дмитриевичем Чертковым во время управления его сей вотчиной. В первой половине 19 века эта переписка была подарена Чертковым царю Николаю Павловичу как семейная реликвия Романовых. </w:t>
      </w:r>
      <w:r w:rsidRPr="00B85D88">
        <w:rPr>
          <w:rFonts w:ascii="Times New Roman" w:eastAsia="Times New Roman" w:hAnsi="Times New Roman" w:cs="Times New Roman"/>
          <w:color w:val="333333"/>
          <w:sz w:val="24"/>
          <w:szCs w:val="24"/>
        </w:rPr>
        <w:br/>
        <w:t>История хранит и забавные эпизоды из жизни Храма: Наталья Григорьевна Муравьева – супруга Николая Николаевича Муравьева-Карского была страстной курильщицей, из-за чего с ней раз случилась довольно комичная история. Наталья Григорьевна и ее племянница Софья Никитична, обе очень набожные, собрались слушать торжественную обедню. В церкви они углубились в свои молитвенники, как вдруг Наталья Григорьевна вспомнила, что давно уже не курила, и, вытащив из кармана портсигар, преспокойно закурила папироску у одного из паникадил. Софья Никитична в ужасе. Наталье Григорьевне напоминают, что она в церкви и что курить, поэтому нельзя. Она соглашается и, уже несколько взволнованная происшедшим, тушит свою папироску о затылок стоявшего перед ней лысого господина, которого приняла за колонну. Кажется, в тот день бедной бабушке не удалось дослушать обедню.</w:t>
      </w:r>
    </w:p>
    <w:p w:rsidR="00BA509B" w:rsidRPr="00B85D88" w:rsidRDefault="00BA509B"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noProof/>
          <w:color w:val="242F33"/>
          <w:sz w:val="30"/>
          <w:szCs w:val="30"/>
          <w:lang w:eastAsia="ru-RU"/>
        </w:rPr>
        <w:drawing>
          <wp:inline distT="0" distB="0" distL="0" distR="0" wp14:anchorId="7B505570" wp14:editId="53EA912A">
            <wp:extent cx="5940425" cy="3946525"/>
            <wp:effectExtent l="0" t="0" r="3175" b="0"/>
            <wp:docPr id="4" name="Рисунок 4" descr="https://ic.pics.livejournal.com/ruslanviktorov/71261258/4970036/4970036_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ic.pics.livejournal.com/ruslanviktorov/71261258/4970036/4970036_900.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0425" cy="3946525"/>
                    </a:xfrm>
                    <a:prstGeom prst="rect">
                      <a:avLst/>
                    </a:prstGeom>
                    <a:noFill/>
                    <a:ln>
                      <a:noFill/>
                    </a:ln>
                  </pic:spPr>
                </pic:pic>
              </a:graphicData>
            </a:graphic>
          </wp:inline>
        </w:drawing>
      </w:r>
    </w:p>
    <w:p w:rsidR="00AB4C6F" w:rsidRPr="00B85D88" w:rsidRDefault="00AB4C6F"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color w:val="333333"/>
          <w:sz w:val="24"/>
          <w:szCs w:val="24"/>
        </w:rPr>
        <w:lastRenderedPageBreak/>
        <w:t xml:space="preserve">Последним священником этой церкви с 1923 по 1930 гг. стал священномученик Измаил </w:t>
      </w:r>
      <w:proofErr w:type="spellStart"/>
      <w:r w:rsidRPr="00B85D88">
        <w:rPr>
          <w:rFonts w:ascii="Times New Roman" w:eastAsia="Times New Roman" w:hAnsi="Times New Roman" w:cs="Times New Roman"/>
          <w:color w:val="333333"/>
          <w:sz w:val="24"/>
          <w:szCs w:val="24"/>
        </w:rPr>
        <w:t>Базилевский</w:t>
      </w:r>
      <w:proofErr w:type="spellEnd"/>
      <w:r w:rsidRPr="00B85D88">
        <w:rPr>
          <w:rFonts w:ascii="Times New Roman" w:eastAsia="Times New Roman" w:hAnsi="Times New Roman" w:cs="Times New Roman"/>
          <w:color w:val="333333"/>
          <w:sz w:val="24"/>
          <w:szCs w:val="24"/>
        </w:rPr>
        <w:t>. Он прошел очень тяжелый жизненный путь, полный гонений и был канонизирован в 2000 году. </w:t>
      </w:r>
      <w:r w:rsidRPr="00B85D88">
        <w:rPr>
          <w:rFonts w:ascii="Times New Roman" w:eastAsia="Times New Roman" w:hAnsi="Times New Roman" w:cs="Times New Roman"/>
          <w:color w:val="333333"/>
          <w:sz w:val="24"/>
          <w:szCs w:val="24"/>
        </w:rPr>
        <w:br/>
        <w:t>Храм является действующем. Он был полностью восстановлен усилиями современных владельцев усадебного комплекса. 21 ноября 2013 года Митрополит Липецкий и Задонский Никон провел в Храме первую литургию.</w:t>
      </w:r>
    </w:p>
    <w:p w:rsidR="00AB4C6F" w:rsidRPr="00B85D88" w:rsidRDefault="00AB4C6F" w:rsidP="00B85D88">
      <w:pPr>
        <w:shd w:val="clear" w:color="auto" w:fill="FFFFFF"/>
        <w:spacing w:after="360"/>
        <w:ind w:right="-1"/>
        <w:rPr>
          <w:rFonts w:ascii="Times New Roman" w:eastAsia="Times New Roman" w:hAnsi="Times New Roman" w:cs="Times New Roman"/>
          <w:b/>
          <w:color w:val="333333"/>
          <w:sz w:val="36"/>
          <w:szCs w:val="24"/>
        </w:rPr>
      </w:pPr>
      <w:r w:rsidRPr="00B85D88">
        <w:rPr>
          <w:rFonts w:ascii="Times New Roman" w:eastAsia="Times New Roman" w:hAnsi="Times New Roman" w:cs="Times New Roman"/>
          <w:b/>
          <w:color w:val="333333"/>
          <w:sz w:val="36"/>
          <w:szCs w:val="24"/>
        </w:rPr>
        <w:t>Надгробная плита</w:t>
      </w:r>
    </w:p>
    <w:p w:rsidR="00AB4C6F" w:rsidRPr="00B85D88" w:rsidRDefault="00AB4C6F" w:rsidP="00B85D88">
      <w:pPr>
        <w:shd w:val="clear" w:color="auto" w:fill="FFFFFF"/>
        <w:spacing w:after="360"/>
        <w:ind w:right="-1"/>
        <w:rPr>
          <w:rFonts w:ascii="Times New Roman" w:hAnsi="Times New Roman" w:cs="Times New Roman"/>
          <w:color w:val="333333"/>
          <w:shd w:val="clear" w:color="auto" w:fill="FFFFFF"/>
        </w:rPr>
      </w:pPr>
      <w:r w:rsidRPr="00B85D88">
        <w:rPr>
          <w:rFonts w:ascii="Times New Roman" w:hAnsi="Times New Roman" w:cs="Times New Roman"/>
          <w:color w:val="333333"/>
          <w:shd w:val="clear" w:color="auto" w:fill="FFFFFF"/>
        </w:rPr>
        <w:t>В процессе реставрационных работ и мощения площадки перед главным входом в Храм в 2012 году рабочие обнаружили круглое отверстие в земле. Расширив отверстие, рабочим открылась подземная галерея, стены которой были выложены красным кирпичом, а пол -полусгнившими дубовыми досками. Решив, что это подземный ход, один из рабочих ступил на пол и неожиданно для себя провалился еще ниже. Дубовый пол оказался крышкой гроба. В гробу покоились останки женщины, одетой в сандалии и белое платье. У изголовья стоял маленький стеклянный пузырек. Кто был погребен в склепе, доподлинно неизвестно, но судя по почетному местоположению погребения и одеждам – это вероятно одна из бывших владелиц усадьбы. В тот же день, когда захоронение было вскрыто, был приглашен местный священник. Могилу освятили и восстановили. На место захоронения была установлена каменная плита.</w:t>
      </w:r>
    </w:p>
    <w:p w:rsidR="00AB4C6F" w:rsidRPr="00B85D88" w:rsidRDefault="00AB4C6F" w:rsidP="00B85D88">
      <w:pPr>
        <w:shd w:val="clear" w:color="auto" w:fill="FFFFFF"/>
        <w:spacing w:after="360"/>
        <w:ind w:right="-1"/>
        <w:rPr>
          <w:rFonts w:ascii="Times New Roman" w:eastAsia="Times New Roman" w:hAnsi="Times New Roman" w:cs="Times New Roman"/>
          <w:b/>
          <w:color w:val="333333"/>
          <w:sz w:val="40"/>
          <w:szCs w:val="24"/>
        </w:rPr>
      </w:pPr>
      <w:r w:rsidRPr="00B85D88">
        <w:rPr>
          <w:rFonts w:ascii="Times New Roman" w:hAnsi="Times New Roman" w:cs="Times New Roman"/>
          <w:b/>
          <w:color w:val="333333"/>
          <w:sz w:val="36"/>
          <w:shd w:val="clear" w:color="auto" w:fill="FFFFFF"/>
        </w:rPr>
        <w:t>Надгробия за алтарем</w:t>
      </w:r>
    </w:p>
    <w:p w:rsidR="00AB4C6F" w:rsidRPr="00B85D88" w:rsidRDefault="00AB4C6F" w:rsidP="00B85D88">
      <w:pPr>
        <w:ind w:right="-1"/>
        <w:rPr>
          <w:rFonts w:ascii="Times New Roman" w:hAnsi="Times New Roman" w:cs="Times New Roman"/>
          <w:highlight w:val="yellow"/>
        </w:rPr>
      </w:pPr>
      <w:r w:rsidRPr="00B85D88">
        <w:rPr>
          <w:rFonts w:ascii="Times New Roman" w:hAnsi="Times New Roman" w:cs="Times New Roman"/>
          <w:color w:val="333333"/>
          <w:shd w:val="clear" w:color="auto" w:fill="FFFFFF"/>
        </w:rPr>
        <w:t>За алтарем Храма расположены погребения церковных настоятелей и вероятно кого-то из членов семьи Чернышевых - Муравьевых – Чертковых. На данный момент, сложно определить даже количество захоронений, а надгробные плиты не содержат имен тех, кто под ними покоится. В годы, когда Храм был закрыт, надгробные плиты были расположены на значительном расстоянии друг от друга. Они использовались в хозяйственных целях. В процессе реставрации, все найденные плиты были возвращены на примерное место захоронений.</w:t>
      </w:r>
    </w:p>
    <w:p w:rsidR="00AB4C6F" w:rsidRPr="00B85D88" w:rsidRDefault="00AB4C6F" w:rsidP="00B85D88">
      <w:pPr>
        <w:ind w:right="-1"/>
        <w:rPr>
          <w:rFonts w:ascii="Times New Roman" w:hAnsi="Times New Roman" w:cs="Times New Roman"/>
          <w:b/>
          <w:color w:val="333333"/>
          <w:sz w:val="36"/>
          <w:shd w:val="clear" w:color="auto" w:fill="FFFFFF"/>
        </w:rPr>
      </w:pPr>
      <w:r w:rsidRPr="00B85D88">
        <w:rPr>
          <w:rFonts w:ascii="Times New Roman" w:hAnsi="Times New Roman" w:cs="Times New Roman"/>
          <w:b/>
          <w:color w:val="333333"/>
          <w:sz w:val="36"/>
          <w:shd w:val="clear" w:color="auto" w:fill="FFFFFF"/>
        </w:rPr>
        <w:t>Пень коллективизации</w:t>
      </w:r>
    </w:p>
    <w:p w:rsidR="00AB4C6F" w:rsidRPr="00B85D88" w:rsidRDefault="00AB4C6F" w:rsidP="00B85D88">
      <w:pPr>
        <w:ind w:right="-1"/>
        <w:rPr>
          <w:rFonts w:ascii="Times New Roman" w:hAnsi="Times New Roman" w:cs="Times New Roman"/>
          <w:color w:val="333333"/>
          <w:shd w:val="clear" w:color="auto" w:fill="FFFFFF"/>
        </w:rPr>
      </w:pPr>
      <w:r w:rsidRPr="00B85D88">
        <w:rPr>
          <w:rFonts w:ascii="Times New Roman" w:hAnsi="Times New Roman" w:cs="Times New Roman"/>
          <w:color w:val="333333"/>
          <w:shd w:val="clear" w:color="auto" w:fill="FFFFFF"/>
        </w:rPr>
        <w:t xml:space="preserve">Не все достопримечательности усадьбы напоминают о ее дореволюционном прошлом. Пень «Коллективизация» - яркий тому пример. Он красноречиво рассказывает всем посетителям усадьбы о советском периоде жизни </w:t>
      </w:r>
      <w:proofErr w:type="spellStart"/>
      <w:r w:rsidRPr="00B85D88">
        <w:rPr>
          <w:rFonts w:ascii="Times New Roman" w:hAnsi="Times New Roman" w:cs="Times New Roman"/>
          <w:color w:val="333333"/>
          <w:shd w:val="clear" w:color="auto" w:fill="FFFFFF"/>
        </w:rPr>
        <w:t>Скорняково</w:t>
      </w:r>
      <w:proofErr w:type="spellEnd"/>
      <w:r w:rsidRPr="00B85D88">
        <w:rPr>
          <w:rFonts w:ascii="Times New Roman" w:hAnsi="Times New Roman" w:cs="Times New Roman"/>
          <w:color w:val="333333"/>
          <w:shd w:val="clear" w:color="auto" w:fill="FFFFFF"/>
        </w:rPr>
        <w:t>.</w:t>
      </w:r>
      <w:r w:rsidRPr="00B85D88">
        <w:rPr>
          <w:rFonts w:ascii="Times New Roman" w:hAnsi="Times New Roman" w:cs="Times New Roman"/>
          <w:color w:val="333333"/>
        </w:rPr>
        <w:br/>
      </w:r>
      <w:r w:rsidRPr="00B85D88">
        <w:rPr>
          <w:rFonts w:ascii="Times New Roman" w:hAnsi="Times New Roman" w:cs="Times New Roman"/>
          <w:color w:val="333333"/>
          <w:shd w:val="clear" w:color="auto" w:fill="FFFFFF"/>
        </w:rPr>
        <w:t xml:space="preserve">В корнях пня можно увидеть тракторные цепи, часть бороны, обшивку комбайна, и другие запчасти, и инструменты. В советские годы запчасти </w:t>
      </w:r>
      <w:proofErr w:type="gramStart"/>
      <w:r w:rsidRPr="00B85D88">
        <w:rPr>
          <w:rFonts w:ascii="Times New Roman" w:hAnsi="Times New Roman" w:cs="Times New Roman"/>
          <w:color w:val="333333"/>
          <w:shd w:val="clear" w:color="auto" w:fill="FFFFFF"/>
        </w:rPr>
        <w:t>из мастерской колхоза</w:t>
      </w:r>
      <w:proofErr w:type="gramEnd"/>
      <w:r w:rsidRPr="00B85D88">
        <w:rPr>
          <w:rFonts w:ascii="Times New Roman" w:hAnsi="Times New Roman" w:cs="Times New Roman"/>
          <w:color w:val="333333"/>
          <w:shd w:val="clear" w:color="auto" w:fill="FFFFFF"/>
        </w:rPr>
        <w:t>, которые выходили из строя, выбрасывались прямо на улицу и дно пересохших прудов. Спустя несколько лет, на груде металлолома вырастали деревья. При очистке прудов были вывезены тонны такого металлического мусора. Пень «Коллективизация» дошел до наших дней. Он напоминает нам не только о безответственном отношении работников колхоза к природе и памятникам истории, но и колоссальном труде реставраторов и ландшафтных дизайнеров.</w:t>
      </w:r>
    </w:p>
    <w:p w:rsidR="00E32D45" w:rsidRDefault="00E32D45" w:rsidP="00B85D88">
      <w:pPr>
        <w:ind w:right="-1"/>
        <w:rPr>
          <w:rFonts w:ascii="Times New Roman" w:hAnsi="Times New Roman" w:cs="Times New Roman"/>
          <w:color w:val="333333"/>
          <w:shd w:val="clear" w:color="auto" w:fill="FFFFFF"/>
        </w:rPr>
      </w:pPr>
    </w:p>
    <w:p w:rsidR="00BA509B" w:rsidRDefault="00BA509B" w:rsidP="00B85D88">
      <w:pPr>
        <w:ind w:right="-1"/>
        <w:rPr>
          <w:rFonts w:ascii="Times New Roman" w:hAnsi="Times New Roman" w:cs="Times New Roman"/>
          <w:color w:val="333333"/>
          <w:shd w:val="clear" w:color="auto" w:fill="FFFFFF"/>
        </w:rPr>
      </w:pPr>
    </w:p>
    <w:p w:rsidR="00BA509B" w:rsidRPr="00B85D88" w:rsidRDefault="00BA509B" w:rsidP="00B85D88">
      <w:pPr>
        <w:ind w:right="-1"/>
        <w:rPr>
          <w:rFonts w:ascii="Times New Roman" w:hAnsi="Times New Roman" w:cs="Times New Roman"/>
          <w:color w:val="333333"/>
          <w:shd w:val="clear" w:color="auto" w:fill="FFFFFF"/>
        </w:rPr>
      </w:pPr>
    </w:p>
    <w:p w:rsidR="00E32D45" w:rsidRPr="00B85D88" w:rsidRDefault="00E32D45" w:rsidP="00B85D88">
      <w:pPr>
        <w:ind w:right="-1"/>
        <w:rPr>
          <w:rFonts w:ascii="Times New Roman" w:hAnsi="Times New Roman" w:cs="Times New Roman"/>
          <w:b/>
          <w:color w:val="333333"/>
          <w:sz w:val="36"/>
          <w:shd w:val="clear" w:color="auto" w:fill="FFFFFF"/>
        </w:rPr>
      </w:pPr>
      <w:r w:rsidRPr="00B85D88">
        <w:rPr>
          <w:rFonts w:ascii="Times New Roman" w:hAnsi="Times New Roman" w:cs="Times New Roman"/>
          <w:b/>
          <w:color w:val="333333"/>
          <w:sz w:val="36"/>
          <w:shd w:val="clear" w:color="auto" w:fill="FFFFFF"/>
        </w:rPr>
        <w:lastRenderedPageBreak/>
        <w:t>П</w:t>
      </w:r>
      <w:r w:rsidR="00B85D88" w:rsidRPr="00B85D88">
        <w:rPr>
          <w:rFonts w:ascii="Times New Roman" w:hAnsi="Times New Roman" w:cs="Times New Roman"/>
          <w:b/>
          <w:color w:val="333333"/>
          <w:sz w:val="36"/>
          <w:shd w:val="clear" w:color="auto" w:fill="FFFFFF"/>
        </w:rPr>
        <w:t>руды</w:t>
      </w:r>
    </w:p>
    <w:p w:rsidR="00C93DAE" w:rsidRPr="00B85D88" w:rsidRDefault="00C93DAE" w:rsidP="00B85D88">
      <w:pPr>
        <w:ind w:right="-1"/>
        <w:rPr>
          <w:rFonts w:ascii="Times New Roman" w:hAnsi="Times New Roman" w:cs="Times New Roman"/>
          <w:b/>
          <w:color w:val="333333"/>
          <w:shd w:val="clear" w:color="auto" w:fill="FFFFFF"/>
        </w:rPr>
      </w:pPr>
      <w:r w:rsidRPr="00B85D88">
        <w:rPr>
          <w:rFonts w:ascii="Times New Roman" w:eastAsia="Times New Roman" w:hAnsi="Times New Roman" w:cs="Times New Roman"/>
          <w:noProof/>
          <w:color w:val="242F33"/>
          <w:sz w:val="30"/>
          <w:szCs w:val="30"/>
          <w:lang w:eastAsia="ru-RU"/>
        </w:rPr>
        <w:drawing>
          <wp:inline distT="0" distB="0" distL="0" distR="0" wp14:anchorId="064A532F" wp14:editId="6C65DF41">
            <wp:extent cx="5938064" cy="3323645"/>
            <wp:effectExtent l="0" t="0" r="5715" b="0"/>
            <wp:docPr id="14" name="Рисунок 14" descr="https://ic.pics.livejournal.com/ruslanviktorov/71261258/4975082/4975082_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ic.pics.livejournal.com/ruslanviktorov/71261258/4975082/4975082_900.png"/>
                    <pic:cNvPicPr>
                      <a:picLocks noChangeAspect="1" noChangeArrowheads="1"/>
                    </pic:cNvPicPr>
                  </pic:nvPicPr>
                  <pic:blipFill rotWithShape="1">
                    <a:blip r:embed="rId6">
                      <a:extLst>
                        <a:ext uri="{28A0092B-C50C-407E-A947-70E740481C1C}">
                          <a14:useLocalDpi xmlns:a14="http://schemas.microsoft.com/office/drawing/2010/main" val="0"/>
                        </a:ext>
                      </a:extLst>
                    </a:blip>
                    <a:srcRect t="7858" b="7902"/>
                    <a:stretch/>
                  </pic:blipFill>
                  <pic:spPr bwMode="auto">
                    <a:xfrm>
                      <a:off x="0" y="0"/>
                      <a:ext cx="5940425" cy="3324966"/>
                    </a:xfrm>
                    <a:prstGeom prst="rect">
                      <a:avLst/>
                    </a:prstGeom>
                    <a:noFill/>
                    <a:ln>
                      <a:noFill/>
                    </a:ln>
                    <a:extLst>
                      <a:ext uri="{53640926-AAD7-44D8-BBD7-CCE9431645EC}">
                        <a14:shadowObscured xmlns:a14="http://schemas.microsoft.com/office/drawing/2010/main"/>
                      </a:ext>
                    </a:extLst>
                  </pic:spPr>
                </pic:pic>
              </a:graphicData>
            </a:graphic>
          </wp:inline>
        </w:drawing>
      </w:r>
    </w:p>
    <w:p w:rsidR="00E32D45" w:rsidRPr="00B85D88" w:rsidRDefault="00E32D45" w:rsidP="00B85D88">
      <w:pPr>
        <w:ind w:right="-1"/>
        <w:rPr>
          <w:rFonts w:ascii="Times New Roman" w:hAnsi="Times New Roman" w:cs="Times New Roman"/>
          <w:color w:val="333333"/>
          <w:shd w:val="clear" w:color="auto" w:fill="FFFFFF"/>
        </w:rPr>
      </w:pPr>
      <w:r w:rsidRPr="00B85D88">
        <w:rPr>
          <w:rFonts w:ascii="Times New Roman" w:hAnsi="Times New Roman" w:cs="Times New Roman"/>
          <w:color w:val="333333"/>
          <w:shd w:val="clear" w:color="auto" w:fill="FFFFFF"/>
        </w:rPr>
        <w:t>В начале реставрационных работ о существовании графских прудов напоминала только ивовая рощица и низина, в которой ранней весной скапливалась вода. Архивные материалы и старинные карты помогли установить, что действительно в начале 19 века на этом месте располагались пруды и даже сообщались в старину с Доном. Вероятнее всего, в конце 17 века первое усадебное здание было построено прямо на берегу Дона. На месте нынешних прудов находилась река. Однако, за несколько веков русло углубилось. Так, в начале образовалась старица реки, затем на ее месте появились пруды, а в 20 веке затянулись и они. В процессе реставрации пруды были откопаны и восстановлены в своем прежнем виде. Сейчас гостям усадьбы предлагается отдохнуть на их берегу, поудить рыбу или прокатиться на лодке в тени ив.</w:t>
      </w:r>
    </w:p>
    <w:p w:rsidR="00C93DAE" w:rsidRPr="00B85D88" w:rsidRDefault="00C93DAE" w:rsidP="00B85D88">
      <w:pPr>
        <w:ind w:right="-1"/>
        <w:rPr>
          <w:rFonts w:ascii="Times New Roman" w:hAnsi="Times New Roman" w:cs="Times New Roman"/>
          <w:highlight w:val="yellow"/>
        </w:rPr>
      </w:pPr>
      <w:r w:rsidRPr="00B85D88">
        <w:rPr>
          <w:rFonts w:ascii="Times New Roman" w:hAnsi="Times New Roman" w:cs="Times New Roman"/>
          <w:noProof/>
          <w:lang w:eastAsia="ru-RU"/>
        </w:rPr>
        <w:drawing>
          <wp:inline distT="0" distB="0" distL="0" distR="0">
            <wp:extent cx="5940425" cy="3340204"/>
            <wp:effectExtent l="0" t="0" r="3175" b="0"/>
            <wp:docPr id="2" name="Рисунок 2" descr="C:\Users\Lida\AppData\Local\Packages\5319275A.WhatsAppDesktop_cv1g1gvanyjgm\TempState\F32BEA174A3CA1C8BC6200C75D5CD14A\Изображение WhatsApp 2023-09-22 в 15.10.19_92c94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da\AppData\Local\Packages\5319275A.WhatsAppDesktop_cv1g1gvanyjgm\TempState\F32BEA174A3CA1C8BC6200C75D5CD14A\Изображение WhatsApp 2023-09-22 в 15.10.19_92c94727.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0425" cy="3340204"/>
                    </a:xfrm>
                    <a:prstGeom prst="rect">
                      <a:avLst/>
                    </a:prstGeom>
                    <a:noFill/>
                    <a:ln>
                      <a:noFill/>
                    </a:ln>
                  </pic:spPr>
                </pic:pic>
              </a:graphicData>
            </a:graphic>
          </wp:inline>
        </w:drawing>
      </w:r>
    </w:p>
    <w:p w:rsidR="00C93DAE" w:rsidRPr="00B85D88" w:rsidRDefault="00C93DAE" w:rsidP="00B85D88">
      <w:pPr>
        <w:ind w:right="-1"/>
        <w:rPr>
          <w:rFonts w:ascii="Times New Roman" w:hAnsi="Times New Roman" w:cs="Times New Roman"/>
          <w:highlight w:val="yellow"/>
        </w:rPr>
      </w:pPr>
      <w:r w:rsidRPr="00B85D88">
        <w:rPr>
          <w:rFonts w:ascii="Times New Roman" w:hAnsi="Times New Roman" w:cs="Times New Roman"/>
          <w:noProof/>
          <w:lang w:eastAsia="ru-RU"/>
        </w:rPr>
        <w:lastRenderedPageBreak/>
        <w:drawing>
          <wp:inline distT="0" distB="0" distL="0" distR="0">
            <wp:extent cx="5940425" cy="3340204"/>
            <wp:effectExtent l="0" t="0" r="3175" b="0"/>
            <wp:docPr id="5" name="Рисунок 5" descr="C:\Users\Lida\AppData\Local\Packages\5319275A.WhatsAppDesktop_cv1g1gvanyjgm\TempState\174A5A5AAEB88C98067102CCADA1C353\Изображение WhatsApp 2023-09-22 в 15.10.19_fbee68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da\AppData\Local\Packages\5319275A.WhatsAppDesktop_cv1g1gvanyjgm\TempState\174A5A5AAEB88C98067102CCADA1C353\Изображение WhatsApp 2023-09-22 в 15.10.19_fbee68db.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3340204"/>
                    </a:xfrm>
                    <a:prstGeom prst="rect">
                      <a:avLst/>
                    </a:prstGeom>
                    <a:noFill/>
                    <a:ln>
                      <a:noFill/>
                    </a:ln>
                  </pic:spPr>
                </pic:pic>
              </a:graphicData>
            </a:graphic>
          </wp:inline>
        </w:drawing>
      </w:r>
    </w:p>
    <w:p w:rsidR="006A20CE" w:rsidRPr="00B85D88" w:rsidRDefault="00E32D45" w:rsidP="00B85D88">
      <w:pPr>
        <w:ind w:right="-1"/>
        <w:rPr>
          <w:rFonts w:ascii="Times New Roman" w:hAnsi="Times New Roman" w:cs="Times New Roman"/>
          <w:b/>
          <w:sz w:val="36"/>
        </w:rPr>
      </w:pPr>
      <w:r w:rsidRPr="00B85D88">
        <w:rPr>
          <w:rFonts w:ascii="Times New Roman" w:hAnsi="Times New Roman" w:cs="Times New Roman"/>
          <w:b/>
          <w:sz w:val="36"/>
        </w:rPr>
        <w:t>Р</w:t>
      </w:r>
      <w:r w:rsidR="00B85D88" w:rsidRPr="00B85D88">
        <w:rPr>
          <w:rFonts w:ascii="Times New Roman" w:hAnsi="Times New Roman" w:cs="Times New Roman"/>
          <w:b/>
          <w:sz w:val="36"/>
        </w:rPr>
        <w:t>ека</w:t>
      </w:r>
      <w:r w:rsidRPr="00B85D88">
        <w:rPr>
          <w:rFonts w:ascii="Times New Roman" w:hAnsi="Times New Roman" w:cs="Times New Roman"/>
          <w:b/>
          <w:sz w:val="36"/>
        </w:rPr>
        <w:t xml:space="preserve"> Д</w:t>
      </w:r>
      <w:r w:rsidR="00B85D88" w:rsidRPr="00B85D88">
        <w:rPr>
          <w:rFonts w:ascii="Times New Roman" w:hAnsi="Times New Roman" w:cs="Times New Roman"/>
          <w:b/>
          <w:sz w:val="36"/>
        </w:rPr>
        <w:t>он</w:t>
      </w:r>
    </w:p>
    <w:p w:rsidR="00E32D45" w:rsidRPr="00B85D88" w:rsidRDefault="00E32D45"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color w:val="333333"/>
          <w:sz w:val="24"/>
          <w:szCs w:val="24"/>
        </w:rPr>
        <w:t xml:space="preserve">Пейзажной доминантой усадьбы является великая русская река Дон, на берегу которой расположена усадьба. Донскими пейзажами вдохновлялись многие писатели и поэты. Вот как описывает встречу Николая Николаевича со своим братом Александром на берегу Дона знаменитый советский писатель Николай Задонский в книге Жизнь Муравьева: «… Летом Александр Николаевич Муравьев приехал в </w:t>
      </w:r>
      <w:proofErr w:type="spellStart"/>
      <w:r w:rsidRPr="00B85D88">
        <w:rPr>
          <w:rFonts w:ascii="Times New Roman" w:eastAsia="Times New Roman" w:hAnsi="Times New Roman" w:cs="Times New Roman"/>
          <w:color w:val="333333"/>
          <w:sz w:val="24"/>
          <w:szCs w:val="24"/>
        </w:rPr>
        <w:t>Скорняково</w:t>
      </w:r>
      <w:proofErr w:type="spellEnd"/>
      <w:r w:rsidRPr="00B85D88">
        <w:rPr>
          <w:rFonts w:ascii="Times New Roman" w:eastAsia="Times New Roman" w:hAnsi="Times New Roman" w:cs="Times New Roman"/>
          <w:color w:val="333333"/>
          <w:sz w:val="24"/>
          <w:szCs w:val="24"/>
        </w:rPr>
        <w:t>. После прошедших недавно сильных грозовых дождей погода прочно установилась безветренная и теплая, в придонских полях вот-вот должна была начаться уборка хлебов, воздух был пропитан запахом отцветающих трав и горьковатой полыни. A закат еще не отпылал, и зеркальная поверхность реки неправдоподобно розовела, а разлитая вокруг удивительная тишина нарушалась лишь далеким воркованием горлинки да стрекотанием кузнечиков.</w:t>
      </w:r>
    </w:p>
    <w:p w:rsidR="00E32D45" w:rsidRPr="00B85D88" w:rsidRDefault="00E32D45" w:rsidP="00B85D88">
      <w:pPr>
        <w:shd w:val="clear" w:color="auto" w:fill="FFFFFF"/>
        <w:spacing w:after="360"/>
        <w:ind w:right="-1"/>
        <w:rPr>
          <w:rFonts w:ascii="Times New Roman" w:eastAsia="Times New Roman" w:hAnsi="Times New Roman" w:cs="Times New Roman"/>
          <w:color w:val="333333"/>
          <w:sz w:val="24"/>
          <w:szCs w:val="24"/>
        </w:rPr>
      </w:pPr>
      <w:proofErr w:type="gramStart"/>
      <w:r w:rsidRPr="00B85D88">
        <w:rPr>
          <w:rFonts w:ascii="Times New Roman" w:eastAsia="Times New Roman" w:hAnsi="Times New Roman" w:cs="Times New Roman"/>
          <w:color w:val="333333"/>
          <w:sz w:val="24"/>
          <w:szCs w:val="24"/>
        </w:rPr>
        <w:t>— Чудесно у тебя, милый брат</w:t>
      </w:r>
      <w:proofErr w:type="gramEnd"/>
      <w:r w:rsidRPr="00B85D88">
        <w:rPr>
          <w:rFonts w:ascii="Times New Roman" w:eastAsia="Times New Roman" w:hAnsi="Times New Roman" w:cs="Times New Roman"/>
          <w:color w:val="333333"/>
          <w:sz w:val="24"/>
          <w:szCs w:val="24"/>
        </w:rPr>
        <w:t>, — говорил Александр Николаевич, — я, право, нигде не чувствую так красоты природы, как здесь. Ты избрал прелестное место для жительства. Я все более прихожу к выводу, что в живом общении с природой мы делаемся радостней, лучше и чище…»</w:t>
      </w:r>
      <w:r w:rsidRPr="00B85D88">
        <w:rPr>
          <w:rFonts w:ascii="Times New Roman" w:eastAsia="Times New Roman" w:hAnsi="Times New Roman" w:cs="Times New Roman"/>
          <w:color w:val="333333"/>
          <w:sz w:val="24"/>
          <w:szCs w:val="24"/>
        </w:rPr>
        <w:br/>
        <w:t xml:space="preserve">Всего в километре от усадьбы вверх по течению в Дон впадает река Сосна. По преданию, здесь, на горе </w:t>
      </w:r>
      <w:proofErr w:type="spellStart"/>
      <w:r w:rsidRPr="00B85D88">
        <w:rPr>
          <w:rFonts w:ascii="Times New Roman" w:eastAsia="Times New Roman" w:hAnsi="Times New Roman" w:cs="Times New Roman"/>
          <w:color w:val="333333"/>
          <w:sz w:val="24"/>
          <w:szCs w:val="24"/>
        </w:rPr>
        <w:t>Аргамач</w:t>
      </w:r>
      <w:proofErr w:type="spellEnd"/>
      <w:r w:rsidRPr="00B85D88">
        <w:rPr>
          <w:rFonts w:ascii="Times New Roman" w:eastAsia="Times New Roman" w:hAnsi="Times New Roman" w:cs="Times New Roman"/>
          <w:color w:val="333333"/>
          <w:sz w:val="24"/>
          <w:szCs w:val="24"/>
        </w:rPr>
        <w:t>, в 1395 году грозному Тамерлану явилось видение Божьей Матери. Он был потрясен своим видением и резко повернул свое войско на юг. С тех пор считается, что заступничество Богородицы в лице Владимирской иконы Божией Матери спасло Москву от разорения Тамерланом.</w:t>
      </w:r>
    </w:p>
    <w:p w:rsidR="00F35FB7" w:rsidRPr="00B85D88" w:rsidRDefault="00F35FB7"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noProof/>
          <w:color w:val="333333"/>
          <w:sz w:val="24"/>
          <w:szCs w:val="24"/>
          <w:lang w:eastAsia="ru-RU"/>
        </w:rPr>
        <w:lastRenderedPageBreak/>
        <w:drawing>
          <wp:inline distT="0" distB="0" distL="0" distR="0">
            <wp:extent cx="5940425" cy="3340204"/>
            <wp:effectExtent l="0" t="0" r="3175" b="0"/>
            <wp:docPr id="6" name="Рисунок 6" descr="C:\Users\Lida\AppData\Local\Packages\5319275A.WhatsAppDesktop_cv1g1gvanyjgm\TempState\2350B4E31763429F0C95A0F88E203B5C\Изображение WhatsApp 2023-09-22 в 15.11.51_0caa8e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ida\AppData\Local\Packages\5319275A.WhatsAppDesktop_cv1g1gvanyjgm\TempState\2350B4E31763429F0C95A0F88E203B5C\Изображение WhatsApp 2023-09-22 в 15.11.51_0caa8ea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3340204"/>
                    </a:xfrm>
                    <a:prstGeom prst="rect">
                      <a:avLst/>
                    </a:prstGeom>
                    <a:noFill/>
                    <a:ln>
                      <a:noFill/>
                    </a:ln>
                  </pic:spPr>
                </pic:pic>
              </a:graphicData>
            </a:graphic>
          </wp:inline>
        </w:drawing>
      </w:r>
    </w:p>
    <w:p w:rsidR="00F35FB7" w:rsidRPr="00B85D88" w:rsidRDefault="00F35FB7"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noProof/>
          <w:color w:val="333333"/>
          <w:sz w:val="24"/>
          <w:szCs w:val="24"/>
          <w:lang w:eastAsia="ru-RU"/>
        </w:rPr>
        <w:drawing>
          <wp:inline distT="0" distB="0" distL="0" distR="0">
            <wp:extent cx="5940425" cy="3340204"/>
            <wp:effectExtent l="0" t="0" r="3175" b="0"/>
            <wp:docPr id="7" name="Рисунок 7" descr="C:\Users\Lida\AppData\Local\Packages\5319275A.WhatsAppDesktop_cv1g1gvanyjgm\TempState\C103306B371AF574B25E9DB7C74D840F\Изображение WhatsApp 2023-09-22 в 15.11.51_35cc6d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ida\AppData\Local\Packages\5319275A.WhatsAppDesktop_cv1g1gvanyjgm\TempState\C103306B371AF574B25E9DB7C74D840F\Изображение WhatsApp 2023-09-22 в 15.11.51_35cc6d6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3340204"/>
                    </a:xfrm>
                    <a:prstGeom prst="rect">
                      <a:avLst/>
                    </a:prstGeom>
                    <a:noFill/>
                    <a:ln>
                      <a:noFill/>
                    </a:ln>
                  </pic:spPr>
                </pic:pic>
              </a:graphicData>
            </a:graphic>
          </wp:inline>
        </w:drawing>
      </w:r>
    </w:p>
    <w:p w:rsidR="00E32D45" w:rsidRPr="00B85D88" w:rsidRDefault="00E32D45" w:rsidP="00B85D88">
      <w:pPr>
        <w:shd w:val="clear" w:color="auto" w:fill="FFFFFF"/>
        <w:spacing w:after="360"/>
        <w:ind w:right="-1"/>
        <w:rPr>
          <w:rFonts w:ascii="Times New Roman" w:eastAsia="Times New Roman" w:hAnsi="Times New Roman" w:cs="Times New Roman"/>
          <w:b/>
          <w:color w:val="333333"/>
          <w:sz w:val="36"/>
          <w:szCs w:val="24"/>
        </w:rPr>
      </w:pPr>
      <w:r w:rsidRPr="00B85D88">
        <w:rPr>
          <w:rFonts w:ascii="Times New Roman" w:eastAsia="Times New Roman" w:hAnsi="Times New Roman" w:cs="Times New Roman"/>
          <w:b/>
          <w:color w:val="333333"/>
          <w:sz w:val="36"/>
          <w:szCs w:val="24"/>
        </w:rPr>
        <w:t>Г</w:t>
      </w:r>
      <w:r w:rsidR="00B85D88" w:rsidRPr="00B85D88">
        <w:rPr>
          <w:rFonts w:ascii="Times New Roman" w:eastAsia="Times New Roman" w:hAnsi="Times New Roman" w:cs="Times New Roman"/>
          <w:b/>
          <w:color w:val="333333"/>
          <w:sz w:val="36"/>
          <w:szCs w:val="24"/>
        </w:rPr>
        <w:t>лавный дом</w:t>
      </w:r>
    </w:p>
    <w:p w:rsidR="00E32D45" w:rsidRPr="00B85D88" w:rsidRDefault="00E32D45"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color w:val="333333"/>
          <w:sz w:val="24"/>
          <w:szCs w:val="24"/>
        </w:rPr>
        <w:t xml:space="preserve">До 1841 года главный усадебный дом в усадьбе </w:t>
      </w:r>
      <w:proofErr w:type="spellStart"/>
      <w:r w:rsidRPr="00B85D88">
        <w:rPr>
          <w:rFonts w:ascii="Times New Roman" w:eastAsia="Times New Roman" w:hAnsi="Times New Roman" w:cs="Times New Roman"/>
          <w:color w:val="333333"/>
          <w:sz w:val="24"/>
          <w:szCs w:val="24"/>
        </w:rPr>
        <w:t>Скорняково</w:t>
      </w:r>
      <w:proofErr w:type="spellEnd"/>
      <w:r w:rsidRPr="00B85D88">
        <w:rPr>
          <w:rFonts w:ascii="Times New Roman" w:eastAsia="Times New Roman" w:hAnsi="Times New Roman" w:cs="Times New Roman"/>
          <w:color w:val="333333"/>
          <w:sz w:val="24"/>
          <w:szCs w:val="24"/>
        </w:rPr>
        <w:t xml:space="preserve"> сильно отличался от дворянских домов в других усадьбах. Это был небольшой деревянный домик, крытый черепицей. В своих дневниках владелец усадьбы, Николай Муравьев-Карский вспоминал о том, что этот дом был практически непригоден для жизни. Там было всего пять комнат, которые еле вмещали в себя большое семейство Муравьевых. Муравьевы также вспоминали и о том, как из-за холода и бытового неустройства они еле пережили зиму 1840 года. </w:t>
      </w:r>
      <w:r w:rsidRPr="00B85D88">
        <w:rPr>
          <w:rFonts w:ascii="Times New Roman" w:eastAsia="Times New Roman" w:hAnsi="Times New Roman" w:cs="Times New Roman"/>
          <w:color w:val="333333"/>
          <w:sz w:val="24"/>
          <w:szCs w:val="24"/>
        </w:rPr>
        <w:br/>
      </w:r>
      <w:r w:rsidRPr="00B85D88">
        <w:rPr>
          <w:rFonts w:ascii="Times New Roman" w:eastAsia="Times New Roman" w:hAnsi="Times New Roman" w:cs="Times New Roman"/>
          <w:color w:val="333333"/>
          <w:sz w:val="24"/>
          <w:szCs w:val="24"/>
        </w:rPr>
        <w:lastRenderedPageBreak/>
        <w:t>Средств на строительство главного дома у семейства долгое время не было. Новый дом был построен в 1841 году. Это было скромное здание, лишенное пышного декора. Он был двухэтажный, с мезонином на третьем этаже. Но, по воспоминаниям Муравьева-Карского, радости от заселения в новый дом семья не испытала.</w:t>
      </w:r>
      <w:r w:rsidRPr="00B85D88">
        <w:rPr>
          <w:rFonts w:ascii="Times New Roman" w:eastAsia="Times New Roman" w:hAnsi="Times New Roman" w:cs="Times New Roman"/>
          <w:color w:val="333333"/>
          <w:sz w:val="24"/>
          <w:szCs w:val="24"/>
        </w:rPr>
        <w:br/>
        <w:t>«Дом, построенный здесь с такими трудами и издержками, требовал поправки, потому что обыкновенная садка, случающаяся в обыкновенных строениях, изменила в некоторых местах правильность стены и потолков. Я приступил к делу, но по мере, как я обращал внимание на один предмет, открывались новые недостатки…»</w:t>
      </w:r>
    </w:p>
    <w:p w:rsidR="00F35FB7" w:rsidRPr="00B85D88" w:rsidRDefault="00F35FB7"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noProof/>
          <w:color w:val="242F33"/>
          <w:sz w:val="30"/>
          <w:szCs w:val="30"/>
          <w:lang w:eastAsia="ru-RU"/>
        </w:rPr>
        <w:drawing>
          <wp:inline distT="0" distB="0" distL="0" distR="0" wp14:anchorId="63AE251D" wp14:editId="2AD2AE77">
            <wp:extent cx="5940425" cy="3947082"/>
            <wp:effectExtent l="0" t="0" r="3175" b="0"/>
            <wp:docPr id="23" name="Рисунок 23" descr="https://ic.pics.livejournal.com/ruslanviktorov/71261258/4973159/4973159_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ic.pics.livejournal.com/ruslanviktorov/71261258/4973159/4973159_900.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3947082"/>
                    </a:xfrm>
                    <a:prstGeom prst="rect">
                      <a:avLst/>
                    </a:prstGeom>
                    <a:noFill/>
                    <a:ln>
                      <a:noFill/>
                    </a:ln>
                  </pic:spPr>
                </pic:pic>
              </a:graphicData>
            </a:graphic>
          </wp:inline>
        </w:drawing>
      </w:r>
    </w:p>
    <w:p w:rsidR="00E32D45" w:rsidRPr="00B85D88" w:rsidRDefault="00E32D45"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color w:val="333333"/>
          <w:sz w:val="24"/>
          <w:szCs w:val="24"/>
        </w:rPr>
        <w:t>Нарушение технологии строительство привело к тому, что из-за неправильной садки дом начал разрушаться. Все это стоило Муравьеву-Карскому больших денег и переживаний.</w:t>
      </w:r>
      <w:r w:rsidRPr="00B85D88">
        <w:rPr>
          <w:rFonts w:ascii="Times New Roman" w:eastAsia="Times New Roman" w:hAnsi="Times New Roman" w:cs="Times New Roman"/>
          <w:color w:val="333333"/>
          <w:sz w:val="24"/>
          <w:szCs w:val="24"/>
        </w:rPr>
        <w:br/>
        <w:t>Позже он вспоминал, что новый дом, который по задумке, должен был стать воплощением его представлений о идеальном семейной крепости, начал вызывать у него раздражение. </w:t>
      </w:r>
      <w:r w:rsidRPr="00B85D88">
        <w:rPr>
          <w:rFonts w:ascii="Times New Roman" w:eastAsia="Times New Roman" w:hAnsi="Times New Roman" w:cs="Times New Roman"/>
          <w:color w:val="333333"/>
          <w:sz w:val="24"/>
          <w:szCs w:val="24"/>
        </w:rPr>
        <w:br/>
        <w:t>В своих записках Николай Николаевич вспоминал: «Отвращение к прекрасному моему кабинету до того усилилось, что я перестал сидеть в нем и перешел с обыкновенными занятиями в старый дом, где тесно и нет никаких удобств для занятий, но где неумолкаемый шум детей составляет для меня наилучшее развлечение». На сегодняшний день, от старого дома остался только фундамент, который удалось обнаружить во время археологических раскопок.</w:t>
      </w:r>
    </w:p>
    <w:p w:rsidR="00E32D45" w:rsidRPr="00B85D88" w:rsidRDefault="00E32D45"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color w:val="333333"/>
          <w:sz w:val="24"/>
          <w:szCs w:val="24"/>
        </w:rPr>
        <w:t xml:space="preserve">«Душой» главного усадебного дома в </w:t>
      </w:r>
      <w:proofErr w:type="spellStart"/>
      <w:r w:rsidRPr="00B85D88">
        <w:rPr>
          <w:rFonts w:ascii="Times New Roman" w:eastAsia="Times New Roman" w:hAnsi="Times New Roman" w:cs="Times New Roman"/>
          <w:color w:val="333333"/>
          <w:sz w:val="24"/>
          <w:szCs w:val="24"/>
        </w:rPr>
        <w:t>Скорняково</w:t>
      </w:r>
      <w:proofErr w:type="spellEnd"/>
      <w:r w:rsidRPr="00B85D88">
        <w:rPr>
          <w:rFonts w:ascii="Times New Roman" w:eastAsia="Times New Roman" w:hAnsi="Times New Roman" w:cs="Times New Roman"/>
          <w:color w:val="333333"/>
          <w:sz w:val="24"/>
          <w:szCs w:val="24"/>
        </w:rPr>
        <w:t xml:space="preserve"> была библиотека, доставшаяся в наследство от отца Николая Николаевича и насчитывавшая к концу 19 века около десяти тысяч томов. Почетное место в библиотеке занимали вещи, хранившие память о близких друзьях Графа Муравьева. Здесь находилось фортепиано Александра Сергеевича </w:t>
      </w:r>
      <w:r w:rsidRPr="00B85D88">
        <w:rPr>
          <w:rFonts w:ascii="Times New Roman" w:eastAsia="Times New Roman" w:hAnsi="Times New Roman" w:cs="Times New Roman"/>
          <w:color w:val="333333"/>
          <w:sz w:val="24"/>
          <w:szCs w:val="24"/>
        </w:rPr>
        <w:lastRenderedPageBreak/>
        <w:t>Грибоедова, приобретенное у него на Кавказе и старинное бюро, на котором Николаем Николаевичем вместе с единомышленниками декабристами был написан первый декабристский манифест.</w:t>
      </w:r>
      <w:r w:rsidRPr="00B85D88">
        <w:rPr>
          <w:rFonts w:ascii="Times New Roman" w:eastAsia="Times New Roman" w:hAnsi="Times New Roman" w:cs="Times New Roman"/>
          <w:color w:val="333333"/>
          <w:sz w:val="24"/>
          <w:szCs w:val="24"/>
        </w:rPr>
        <w:br/>
        <w:t>В 1852 к старому дому с правой южной стороны был пристроен белокаменный двухэтажный флигель в итальянском стиле, который сохранился и по сей день. Автором проекта считается сам Николай Николаевич Муравьев. Там располагались жилые помещения семейства Муравьевых.</w:t>
      </w:r>
    </w:p>
    <w:p w:rsidR="00F35FB7" w:rsidRPr="00B85D88" w:rsidRDefault="00F35FB7"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noProof/>
          <w:color w:val="333333"/>
          <w:sz w:val="24"/>
          <w:szCs w:val="24"/>
          <w:lang w:eastAsia="ru-RU"/>
        </w:rPr>
        <w:drawing>
          <wp:inline distT="0" distB="0" distL="0" distR="0">
            <wp:extent cx="5940425" cy="3337776"/>
            <wp:effectExtent l="0" t="0" r="3175" b="0"/>
            <wp:docPr id="8" name="Рисунок 8" descr="C:\Users\Lida\AppData\Local\Packages\5319275A.WhatsAppDesktop_cv1g1gvanyjgm\TempState\618BDEA55A4BE893FAA9704906BA66DD\Изображение WhatsApp 2023-09-22 в 16.12.30_a5473b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ida\AppData\Local\Packages\5319275A.WhatsAppDesktop_cv1g1gvanyjgm\TempState\618BDEA55A4BE893FAA9704906BA66DD\Изображение WhatsApp 2023-09-22 в 16.12.30_a5473b4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3337776"/>
                    </a:xfrm>
                    <a:prstGeom prst="rect">
                      <a:avLst/>
                    </a:prstGeom>
                    <a:noFill/>
                    <a:ln>
                      <a:noFill/>
                    </a:ln>
                  </pic:spPr>
                </pic:pic>
              </a:graphicData>
            </a:graphic>
          </wp:inline>
        </w:drawing>
      </w:r>
    </w:p>
    <w:p w:rsidR="00E32D45" w:rsidRPr="00B85D88" w:rsidRDefault="00E32D45" w:rsidP="00B85D88">
      <w:pPr>
        <w:shd w:val="clear" w:color="auto" w:fill="FFFFFF"/>
        <w:spacing w:after="360"/>
        <w:ind w:right="-1"/>
        <w:rPr>
          <w:rFonts w:ascii="Times New Roman" w:eastAsia="Times New Roman" w:hAnsi="Times New Roman" w:cs="Times New Roman"/>
          <w:b/>
          <w:color w:val="333333"/>
          <w:sz w:val="36"/>
          <w:szCs w:val="24"/>
        </w:rPr>
      </w:pPr>
      <w:r w:rsidRPr="00B85D88">
        <w:rPr>
          <w:rFonts w:ascii="Times New Roman" w:eastAsia="Times New Roman" w:hAnsi="Times New Roman" w:cs="Times New Roman"/>
          <w:b/>
          <w:color w:val="333333"/>
          <w:sz w:val="36"/>
          <w:szCs w:val="24"/>
        </w:rPr>
        <w:t>С</w:t>
      </w:r>
      <w:r w:rsidR="00B85D88" w:rsidRPr="00B85D88">
        <w:rPr>
          <w:rFonts w:ascii="Times New Roman" w:eastAsia="Times New Roman" w:hAnsi="Times New Roman" w:cs="Times New Roman"/>
          <w:b/>
          <w:color w:val="333333"/>
          <w:sz w:val="36"/>
          <w:szCs w:val="24"/>
        </w:rPr>
        <w:t>кифский</w:t>
      </w:r>
      <w:r w:rsidRPr="00B85D88">
        <w:rPr>
          <w:rFonts w:ascii="Times New Roman" w:eastAsia="Times New Roman" w:hAnsi="Times New Roman" w:cs="Times New Roman"/>
          <w:b/>
          <w:color w:val="333333"/>
          <w:sz w:val="36"/>
          <w:szCs w:val="24"/>
        </w:rPr>
        <w:t xml:space="preserve"> К</w:t>
      </w:r>
      <w:r w:rsidR="00B85D88" w:rsidRPr="00B85D88">
        <w:rPr>
          <w:rFonts w:ascii="Times New Roman" w:eastAsia="Times New Roman" w:hAnsi="Times New Roman" w:cs="Times New Roman"/>
          <w:b/>
          <w:color w:val="333333"/>
          <w:sz w:val="36"/>
          <w:szCs w:val="24"/>
        </w:rPr>
        <w:t>урган</w:t>
      </w:r>
    </w:p>
    <w:p w:rsidR="00E32D45" w:rsidRPr="00B85D88" w:rsidRDefault="00E32D45"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color w:val="333333"/>
          <w:sz w:val="24"/>
          <w:szCs w:val="24"/>
        </w:rPr>
        <w:t xml:space="preserve">Усадьба </w:t>
      </w:r>
      <w:proofErr w:type="spellStart"/>
      <w:r w:rsidRPr="00B85D88">
        <w:rPr>
          <w:rFonts w:ascii="Times New Roman" w:eastAsia="Times New Roman" w:hAnsi="Times New Roman" w:cs="Times New Roman"/>
          <w:color w:val="333333"/>
          <w:sz w:val="24"/>
          <w:szCs w:val="24"/>
        </w:rPr>
        <w:t>Скорняково</w:t>
      </w:r>
      <w:proofErr w:type="spellEnd"/>
      <w:r w:rsidRPr="00B85D88">
        <w:rPr>
          <w:rFonts w:ascii="Times New Roman" w:eastAsia="Times New Roman" w:hAnsi="Times New Roman" w:cs="Times New Roman"/>
          <w:color w:val="333333"/>
          <w:sz w:val="24"/>
          <w:szCs w:val="24"/>
        </w:rPr>
        <w:t xml:space="preserve"> и ее владельцы тесно связаны и с археологией.</w:t>
      </w:r>
      <w:r w:rsidRPr="00B85D88">
        <w:rPr>
          <w:rFonts w:ascii="Times New Roman" w:eastAsia="Times New Roman" w:hAnsi="Times New Roman" w:cs="Times New Roman"/>
          <w:color w:val="333333"/>
          <w:sz w:val="24"/>
          <w:szCs w:val="24"/>
        </w:rPr>
        <w:br/>
        <w:t>На территории усадьбы находились древние погребальные курганы. Они относятся к эпохе бронзы и датируются серединой - третьей четвертью второго тысячелетия до нашей эры. </w:t>
      </w:r>
      <w:r w:rsidRPr="00B85D88">
        <w:rPr>
          <w:rFonts w:ascii="Times New Roman" w:eastAsia="Times New Roman" w:hAnsi="Times New Roman" w:cs="Times New Roman"/>
          <w:color w:val="333333"/>
          <w:sz w:val="24"/>
          <w:szCs w:val="24"/>
        </w:rPr>
        <w:br/>
        <w:t>Прославленный хозяин усадьбы, Николай Муравьев-Карский интересовался археологией и исследовал эти курганы. Находки, обнаруженные в процессе раскопок, стали настоящей сенсацией.</w:t>
      </w:r>
    </w:p>
    <w:p w:rsidR="00F35FB7" w:rsidRPr="00B85D88" w:rsidRDefault="00F35FB7"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noProof/>
          <w:color w:val="333333"/>
          <w:sz w:val="24"/>
          <w:szCs w:val="24"/>
          <w:lang w:eastAsia="ru-RU"/>
        </w:rPr>
        <w:lastRenderedPageBreak/>
        <w:drawing>
          <wp:inline distT="0" distB="0" distL="0" distR="0">
            <wp:extent cx="5940425" cy="3337776"/>
            <wp:effectExtent l="0" t="0" r="3175" b="0"/>
            <wp:docPr id="9" name="Рисунок 9" descr="C:\Users\Lida\AppData\Local\Packages\5319275A.WhatsAppDesktop_cv1g1gvanyjgm\TempState\AB059611B18E11D3A4A4BCA1275686D7\Изображение WhatsApp 2023-09-22 в 16.10.03_ecd0c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ida\AppData\Local\Packages\5319275A.WhatsAppDesktop_cv1g1gvanyjgm\TempState\AB059611B18E11D3A4A4BCA1275686D7\Изображение WhatsApp 2023-09-22 в 16.10.03_ecd0c12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3337776"/>
                    </a:xfrm>
                    <a:prstGeom prst="rect">
                      <a:avLst/>
                    </a:prstGeom>
                    <a:noFill/>
                    <a:ln>
                      <a:noFill/>
                    </a:ln>
                  </pic:spPr>
                </pic:pic>
              </a:graphicData>
            </a:graphic>
          </wp:inline>
        </w:drawing>
      </w:r>
    </w:p>
    <w:p w:rsidR="00E32D45" w:rsidRPr="00B85D88" w:rsidRDefault="00E32D45"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color w:val="333333"/>
          <w:sz w:val="24"/>
          <w:szCs w:val="24"/>
        </w:rPr>
        <w:t xml:space="preserve">Воронежские епархиальные ведомости писали об этом следующее: «В 1859 году в Мае месяце, по воле Н.Н. Муравьева-Карского, один курган в </w:t>
      </w:r>
      <w:proofErr w:type="spellStart"/>
      <w:r w:rsidRPr="00B85D88">
        <w:rPr>
          <w:rFonts w:ascii="Times New Roman" w:eastAsia="Times New Roman" w:hAnsi="Times New Roman" w:cs="Times New Roman"/>
          <w:color w:val="333333"/>
          <w:sz w:val="24"/>
          <w:szCs w:val="24"/>
        </w:rPr>
        <w:t>Скорняково</w:t>
      </w:r>
      <w:proofErr w:type="spellEnd"/>
      <w:r w:rsidRPr="00B85D88">
        <w:rPr>
          <w:rFonts w:ascii="Times New Roman" w:eastAsia="Times New Roman" w:hAnsi="Times New Roman" w:cs="Times New Roman"/>
          <w:color w:val="333333"/>
          <w:sz w:val="24"/>
          <w:szCs w:val="24"/>
        </w:rPr>
        <w:t xml:space="preserve"> подле скотского прогона был поперек разрыт, и в нем найден на глубине 5-ти аршин долбленый дуб в виде гроба длиной около 4-х аршин, и в нем громадного роста скелет человека, лежащего головой на север, а ногами на юг. В гробу, в головах покойника, находились: а) большой глиняный горшок с крышкой и ручкой, в котором были кожаные деньги с печатью; они хоть и сотлели, но печать на них явственно была заметна; б) сбоку головы стальной тесак длиной в 6 вершков, в) костяной рог с медной оправой и кожаной бахромой; г) семь кремневых стрел в 1/2 вершка длиной, на половину </w:t>
      </w:r>
      <w:proofErr w:type="gramStart"/>
      <w:r w:rsidRPr="00B85D88">
        <w:rPr>
          <w:rFonts w:ascii="Times New Roman" w:eastAsia="Times New Roman" w:hAnsi="Times New Roman" w:cs="Times New Roman"/>
          <w:color w:val="333333"/>
          <w:sz w:val="24"/>
          <w:szCs w:val="24"/>
        </w:rPr>
        <w:t>черные..</w:t>
      </w:r>
      <w:proofErr w:type="gramEnd"/>
      <w:r w:rsidRPr="00B85D88">
        <w:rPr>
          <w:rFonts w:ascii="Times New Roman" w:eastAsia="Times New Roman" w:hAnsi="Times New Roman" w:cs="Times New Roman"/>
          <w:color w:val="333333"/>
          <w:sz w:val="24"/>
          <w:szCs w:val="24"/>
        </w:rPr>
        <w:t>»</w:t>
      </w:r>
    </w:p>
    <w:p w:rsidR="00E32D45" w:rsidRDefault="00E32D45" w:rsidP="00B85D88">
      <w:pPr>
        <w:shd w:val="clear" w:color="auto" w:fill="FFFFFF"/>
        <w:spacing w:after="360"/>
        <w:ind w:right="-1"/>
        <w:rPr>
          <w:rFonts w:ascii="Times New Roman" w:eastAsia="Times New Roman" w:hAnsi="Times New Roman" w:cs="Times New Roman"/>
          <w:color w:val="333333"/>
          <w:sz w:val="24"/>
          <w:szCs w:val="24"/>
        </w:rPr>
      </w:pPr>
      <w:proofErr w:type="spellStart"/>
      <w:r w:rsidRPr="00B85D88">
        <w:rPr>
          <w:rFonts w:ascii="Times New Roman" w:eastAsia="Times New Roman" w:hAnsi="Times New Roman" w:cs="Times New Roman"/>
          <w:color w:val="333333"/>
          <w:sz w:val="24"/>
          <w:szCs w:val="24"/>
        </w:rPr>
        <w:t>Скорняковские</w:t>
      </w:r>
      <w:proofErr w:type="spellEnd"/>
      <w:r w:rsidRPr="00B85D88">
        <w:rPr>
          <w:rFonts w:ascii="Times New Roman" w:eastAsia="Times New Roman" w:hAnsi="Times New Roman" w:cs="Times New Roman"/>
          <w:color w:val="333333"/>
          <w:sz w:val="24"/>
          <w:szCs w:val="24"/>
        </w:rPr>
        <w:t xml:space="preserve"> курганы имеют и мистическую славу. Набожные крепостные и мистические настроенные соседи усадьбы видели роковую связь между курганами и смертью Муравьева-Карского. На вершине кургана располагалась скамейка, на которой Николай Николаевич любил сидеть. В октябре 1866 года дул сильный северный ветер и прославленный генерал, сидя на этой скамейке, простудился и вскоре скончался от воспаления легких.</w:t>
      </w:r>
      <w:r w:rsidRPr="00B85D88">
        <w:rPr>
          <w:rFonts w:ascii="Times New Roman" w:eastAsia="Times New Roman" w:hAnsi="Times New Roman" w:cs="Times New Roman"/>
          <w:color w:val="333333"/>
          <w:sz w:val="24"/>
          <w:szCs w:val="24"/>
        </w:rPr>
        <w:br/>
        <w:t xml:space="preserve">Дочь Генерала Муравьева Анастасия Соколова в 1886 году передала находки из погребений вместе с подробным описанием раскопок Историческому музею Москвы. Глиняные сосуды, бронзовые ножи, каменные наконечники стрел и костяные поделки из </w:t>
      </w:r>
      <w:proofErr w:type="spellStart"/>
      <w:r w:rsidRPr="00B85D88">
        <w:rPr>
          <w:rFonts w:ascii="Times New Roman" w:eastAsia="Times New Roman" w:hAnsi="Times New Roman" w:cs="Times New Roman"/>
          <w:color w:val="333333"/>
          <w:sz w:val="24"/>
          <w:szCs w:val="24"/>
        </w:rPr>
        <w:t>Скорняково</w:t>
      </w:r>
      <w:proofErr w:type="spellEnd"/>
      <w:r w:rsidRPr="00B85D88">
        <w:rPr>
          <w:rFonts w:ascii="Times New Roman" w:eastAsia="Times New Roman" w:hAnsi="Times New Roman" w:cs="Times New Roman"/>
          <w:color w:val="333333"/>
          <w:sz w:val="24"/>
          <w:szCs w:val="24"/>
        </w:rPr>
        <w:t xml:space="preserve"> по сей день хранятся в музее.</w:t>
      </w:r>
    </w:p>
    <w:p w:rsidR="00BA509B" w:rsidRDefault="00BA509B" w:rsidP="00B85D88">
      <w:pPr>
        <w:shd w:val="clear" w:color="auto" w:fill="FFFFFF"/>
        <w:spacing w:after="360"/>
        <w:ind w:right="-1"/>
        <w:rPr>
          <w:rFonts w:ascii="Times New Roman" w:eastAsia="Times New Roman" w:hAnsi="Times New Roman" w:cs="Times New Roman"/>
          <w:color w:val="333333"/>
          <w:sz w:val="24"/>
          <w:szCs w:val="24"/>
        </w:rPr>
      </w:pPr>
    </w:p>
    <w:p w:rsidR="00BA509B" w:rsidRDefault="00BA509B" w:rsidP="00B85D88">
      <w:pPr>
        <w:shd w:val="clear" w:color="auto" w:fill="FFFFFF"/>
        <w:spacing w:after="360"/>
        <w:ind w:right="-1"/>
        <w:rPr>
          <w:rFonts w:ascii="Times New Roman" w:eastAsia="Times New Roman" w:hAnsi="Times New Roman" w:cs="Times New Roman"/>
          <w:color w:val="333333"/>
          <w:sz w:val="24"/>
          <w:szCs w:val="24"/>
        </w:rPr>
      </w:pPr>
    </w:p>
    <w:p w:rsidR="00BA509B" w:rsidRPr="00B85D88" w:rsidRDefault="00BA509B" w:rsidP="00B85D88">
      <w:pPr>
        <w:shd w:val="clear" w:color="auto" w:fill="FFFFFF"/>
        <w:spacing w:after="360"/>
        <w:ind w:right="-1"/>
        <w:rPr>
          <w:rFonts w:ascii="Times New Roman" w:eastAsia="Times New Roman" w:hAnsi="Times New Roman" w:cs="Times New Roman"/>
          <w:color w:val="333333"/>
          <w:sz w:val="24"/>
          <w:szCs w:val="24"/>
        </w:rPr>
      </w:pPr>
    </w:p>
    <w:p w:rsidR="00E32D45" w:rsidRPr="00B85D88" w:rsidRDefault="00E32D45" w:rsidP="00B85D88">
      <w:pPr>
        <w:shd w:val="clear" w:color="auto" w:fill="FFFFFF"/>
        <w:spacing w:after="360"/>
        <w:ind w:right="-1"/>
        <w:rPr>
          <w:rFonts w:ascii="Times New Roman" w:eastAsia="Times New Roman" w:hAnsi="Times New Roman" w:cs="Times New Roman"/>
          <w:b/>
          <w:color w:val="333333"/>
          <w:sz w:val="36"/>
          <w:szCs w:val="24"/>
        </w:rPr>
      </w:pPr>
      <w:r w:rsidRPr="00B85D88">
        <w:rPr>
          <w:rFonts w:ascii="Times New Roman" w:eastAsia="Times New Roman" w:hAnsi="Times New Roman" w:cs="Times New Roman"/>
          <w:b/>
          <w:color w:val="333333"/>
          <w:sz w:val="36"/>
          <w:szCs w:val="24"/>
        </w:rPr>
        <w:lastRenderedPageBreak/>
        <w:t>Ф</w:t>
      </w:r>
      <w:r w:rsidR="00B85D88" w:rsidRPr="00B85D88">
        <w:rPr>
          <w:rFonts w:ascii="Times New Roman" w:eastAsia="Times New Roman" w:hAnsi="Times New Roman" w:cs="Times New Roman"/>
          <w:b/>
          <w:color w:val="333333"/>
          <w:sz w:val="36"/>
          <w:szCs w:val="24"/>
        </w:rPr>
        <w:t>лигель школа</w:t>
      </w:r>
    </w:p>
    <w:p w:rsidR="00F35FB7" w:rsidRPr="00B85D88" w:rsidRDefault="00F35FB7" w:rsidP="00B85D88">
      <w:pPr>
        <w:shd w:val="clear" w:color="auto" w:fill="FFFFFF"/>
        <w:spacing w:after="360"/>
        <w:ind w:right="-1"/>
        <w:rPr>
          <w:rFonts w:ascii="Times New Roman" w:eastAsia="Times New Roman" w:hAnsi="Times New Roman" w:cs="Times New Roman"/>
          <w:b/>
          <w:color w:val="333333"/>
          <w:sz w:val="24"/>
          <w:szCs w:val="24"/>
        </w:rPr>
      </w:pPr>
      <w:r w:rsidRPr="00B85D88">
        <w:rPr>
          <w:rFonts w:ascii="Times New Roman" w:eastAsia="Times New Roman" w:hAnsi="Times New Roman" w:cs="Times New Roman"/>
          <w:noProof/>
          <w:color w:val="242F33"/>
          <w:sz w:val="30"/>
          <w:szCs w:val="30"/>
          <w:lang w:eastAsia="ru-RU"/>
        </w:rPr>
        <w:drawing>
          <wp:inline distT="0" distB="0" distL="0" distR="0" wp14:anchorId="26D653B9" wp14:editId="07569C27">
            <wp:extent cx="5940425" cy="3947082"/>
            <wp:effectExtent l="0" t="0" r="3175" b="0"/>
            <wp:docPr id="12" name="Рисунок 12" descr="https://ic.pics.livejournal.com/ruslanviktorov/71261258/4965961/4965961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ic.pics.livejournal.com/ruslanviktorov/71261258/4965961/4965961_90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3947082"/>
                    </a:xfrm>
                    <a:prstGeom prst="rect">
                      <a:avLst/>
                    </a:prstGeom>
                    <a:noFill/>
                    <a:ln>
                      <a:noFill/>
                    </a:ln>
                  </pic:spPr>
                </pic:pic>
              </a:graphicData>
            </a:graphic>
          </wp:inline>
        </w:drawing>
      </w:r>
    </w:p>
    <w:p w:rsidR="00E32D45" w:rsidRPr="00B85D88" w:rsidRDefault="00E32D45"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color w:val="333333"/>
          <w:sz w:val="24"/>
          <w:szCs w:val="24"/>
        </w:rPr>
        <w:t>Этот флигель получил свое название благодаря детскому приюту, который располагался здесь в 1919 году. </w:t>
      </w:r>
      <w:r w:rsidRPr="00B85D88">
        <w:rPr>
          <w:rFonts w:ascii="Times New Roman" w:eastAsia="Times New Roman" w:hAnsi="Times New Roman" w:cs="Times New Roman"/>
          <w:color w:val="333333"/>
          <w:sz w:val="24"/>
          <w:szCs w:val="24"/>
        </w:rPr>
        <w:br/>
        <w:t>Муравьев-Карский приказал построить это здание в 1857 году. Оно представляло собой две избы, в которых должна была проживать дворня. Архитектурная композиция флигеля была идеально вписана в уже существующий план усадьбы и для ее строительства не пришлось снести ни единого объекта.</w:t>
      </w:r>
    </w:p>
    <w:p w:rsidR="00E32D45" w:rsidRDefault="00E32D45"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color w:val="333333"/>
          <w:sz w:val="24"/>
          <w:szCs w:val="24"/>
        </w:rPr>
        <w:t>В девяностые годы двадцатого века здание полностью погибло в пожаре, от него остался только фундамент. Флигель восстановлен в 2015 году по старым фотографиям и планировкам, найденным в архивах. Сегодня во флигеле Школа располагаются гостевые комнаты.</w:t>
      </w:r>
    </w:p>
    <w:p w:rsidR="00BA509B" w:rsidRDefault="00BA509B" w:rsidP="00B85D88">
      <w:pPr>
        <w:shd w:val="clear" w:color="auto" w:fill="FFFFFF"/>
        <w:spacing w:after="360"/>
        <w:ind w:right="-1"/>
        <w:rPr>
          <w:rFonts w:ascii="Times New Roman" w:eastAsia="Times New Roman" w:hAnsi="Times New Roman" w:cs="Times New Roman"/>
          <w:color w:val="333333"/>
          <w:sz w:val="24"/>
          <w:szCs w:val="24"/>
        </w:rPr>
      </w:pPr>
    </w:p>
    <w:p w:rsidR="00BA509B" w:rsidRDefault="00BA509B" w:rsidP="00B85D88">
      <w:pPr>
        <w:shd w:val="clear" w:color="auto" w:fill="FFFFFF"/>
        <w:spacing w:after="360"/>
        <w:ind w:right="-1"/>
        <w:rPr>
          <w:rFonts w:ascii="Times New Roman" w:eastAsia="Times New Roman" w:hAnsi="Times New Roman" w:cs="Times New Roman"/>
          <w:color w:val="333333"/>
          <w:sz w:val="24"/>
          <w:szCs w:val="24"/>
        </w:rPr>
      </w:pPr>
    </w:p>
    <w:p w:rsidR="00BA509B" w:rsidRDefault="00BA509B" w:rsidP="00B85D88">
      <w:pPr>
        <w:shd w:val="clear" w:color="auto" w:fill="FFFFFF"/>
        <w:spacing w:after="360"/>
        <w:ind w:right="-1"/>
        <w:rPr>
          <w:rFonts w:ascii="Times New Roman" w:eastAsia="Times New Roman" w:hAnsi="Times New Roman" w:cs="Times New Roman"/>
          <w:color w:val="333333"/>
          <w:sz w:val="24"/>
          <w:szCs w:val="24"/>
        </w:rPr>
      </w:pPr>
    </w:p>
    <w:p w:rsidR="00BA509B" w:rsidRDefault="00BA509B" w:rsidP="00B85D88">
      <w:pPr>
        <w:shd w:val="clear" w:color="auto" w:fill="FFFFFF"/>
        <w:spacing w:after="360"/>
        <w:ind w:right="-1"/>
        <w:rPr>
          <w:rFonts w:ascii="Times New Roman" w:eastAsia="Times New Roman" w:hAnsi="Times New Roman" w:cs="Times New Roman"/>
          <w:color w:val="333333"/>
          <w:sz w:val="24"/>
          <w:szCs w:val="24"/>
        </w:rPr>
      </w:pPr>
    </w:p>
    <w:p w:rsidR="00BA509B" w:rsidRPr="00B85D88" w:rsidRDefault="00BA509B" w:rsidP="00B85D88">
      <w:pPr>
        <w:shd w:val="clear" w:color="auto" w:fill="FFFFFF"/>
        <w:spacing w:after="360"/>
        <w:ind w:right="-1"/>
        <w:rPr>
          <w:rFonts w:ascii="Times New Roman" w:eastAsia="Times New Roman" w:hAnsi="Times New Roman" w:cs="Times New Roman"/>
          <w:color w:val="333333"/>
          <w:sz w:val="24"/>
          <w:szCs w:val="24"/>
        </w:rPr>
      </w:pPr>
    </w:p>
    <w:p w:rsidR="00E32D45" w:rsidRPr="00B85D88" w:rsidRDefault="00E32D45" w:rsidP="00B85D88">
      <w:pPr>
        <w:shd w:val="clear" w:color="auto" w:fill="FFFFFF"/>
        <w:spacing w:after="360"/>
        <w:ind w:right="-1"/>
        <w:rPr>
          <w:rFonts w:ascii="Times New Roman" w:eastAsia="Times New Roman" w:hAnsi="Times New Roman" w:cs="Times New Roman"/>
          <w:b/>
          <w:color w:val="333333"/>
          <w:sz w:val="36"/>
          <w:szCs w:val="24"/>
        </w:rPr>
      </w:pPr>
      <w:r w:rsidRPr="00B85D88">
        <w:rPr>
          <w:rFonts w:ascii="Times New Roman" w:eastAsia="Times New Roman" w:hAnsi="Times New Roman" w:cs="Times New Roman"/>
          <w:b/>
          <w:color w:val="333333"/>
          <w:sz w:val="36"/>
          <w:szCs w:val="24"/>
        </w:rPr>
        <w:lastRenderedPageBreak/>
        <w:t>И</w:t>
      </w:r>
      <w:r w:rsidR="00B85D88" w:rsidRPr="00B85D88">
        <w:rPr>
          <w:rFonts w:ascii="Times New Roman" w:eastAsia="Times New Roman" w:hAnsi="Times New Roman" w:cs="Times New Roman"/>
          <w:b/>
          <w:color w:val="333333"/>
          <w:sz w:val="36"/>
          <w:szCs w:val="24"/>
        </w:rPr>
        <w:t>зба</w:t>
      </w:r>
      <w:r w:rsidRPr="00B85D88">
        <w:rPr>
          <w:rFonts w:ascii="Times New Roman" w:eastAsia="Times New Roman" w:hAnsi="Times New Roman" w:cs="Times New Roman"/>
          <w:b/>
          <w:color w:val="333333"/>
          <w:sz w:val="36"/>
          <w:szCs w:val="24"/>
        </w:rPr>
        <w:t xml:space="preserve"> Б</w:t>
      </w:r>
      <w:r w:rsidR="00B85D88" w:rsidRPr="00B85D88">
        <w:rPr>
          <w:rFonts w:ascii="Times New Roman" w:eastAsia="Times New Roman" w:hAnsi="Times New Roman" w:cs="Times New Roman"/>
          <w:b/>
          <w:color w:val="333333"/>
          <w:sz w:val="36"/>
          <w:szCs w:val="24"/>
        </w:rPr>
        <w:t>ерезки</w:t>
      </w:r>
    </w:p>
    <w:p w:rsidR="00F35FB7" w:rsidRPr="00B85D88" w:rsidRDefault="00F35FB7" w:rsidP="00B85D88">
      <w:pPr>
        <w:shd w:val="clear" w:color="auto" w:fill="FFFFFF"/>
        <w:spacing w:after="360"/>
        <w:ind w:right="-1"/>
        <w:rPr>
          <w:rFonts w:ascii="Times New Roman" w:eastAsia="Times New Roman" w:hAnsi="Times New Roman" w:cs="Times New Roman"/>
          <w:b/>
          <w:color w:val="333333"/>
          <w:sz w:val="24"/>
          <w:szCs w:val="24"/>
        </w:rPr>
      </w:pPr>
      <w:r w:rsidRPr="00B85D88">
        <w:rPr>
          <w:rFonts w:ascii="Times New Roman" w:eastAsia="Times New Roman" w:hAnsi="Times New Roman" w:cs="Times New Roman"/>
          <w:noProof/>
          <w:color w:val="242F33"/>
          <w:sz w:val="30"/>
          <w:szCs w:val="30"/>
          <w:lang w:eastAsia="ru-RU"/>
        </w:rPr>
        <w:drawing>
          <wp:inline distT="0" distB="0" distL="0" distR="0" wp14:anchorId="002B3CEF" wp14:editId="15CD5A45">
            <wp:extent cx="5940425" cy="3947082"/>
            <wp:effectExtent l="0" t="0" r="3175" b="0"/>
            <wp:docPr id="26" name="Рисунок 26" descr="https://ic.pics.livejournal.com/ruslanviktorov/71261258/4966558/4966558_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ic.pics.livejournal.com/ruslanviktorov/71261258/4966558/4966558_900.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425" cy="3947082"/>
                    </a:xfrm>
                    <a:prstGeom prst="rect">
                      <a:avLst/>
                    </a:prstGeom>
                    <a:noFill/>
                    <a:ln>
                      <a:noFill/>
                    </a:ln>
                  </pic:spPr>
                </pic:pic>
              </a:graphicData>
            </a:graphic>
          </wp:inline>
        </w:drawing>
      </w:r>
    </w:p>
    <w:p w:rsidR="00E32D45" w:rsidRPr="00B85D88" w:rsidRDefault="00E32D45" w:rsidP="00B85D88">
      <w:pPr>
        <w:shd w:val="clear" w:color="auto" w:fill="FFFFFF"/>
        <w:spacing w:after="360"/>
        <w:ind w:right="-1"/>
        <w:rPr>
          <w:rFonts w:ascii="Times New Roman" w:hAnsi="Times New Roman" w:cs="Times New Roman"/>
          <w:color w:val="333333"/>
          <w:shd w:val="clear" w:color="auto" w:fill="FFFFFF"/>
        </w:rPr>
      </w:pPr>
      <w:r w:rsidRPr="00B85D88">
        <w:rPr>
          <w:rFonts w:ascii="Times New Roman" w:hAnsi="Times New Roman" w:cs="Times New Roman"/>
          <w:color w:val="333333"/>
          <w:shd w:val="clear" w:color="auto" w:fill="FFFFFF"/>
        </w:rPr>
        <w:t xml:space="preserve">Еще одно усадебное строение в </w:t>
      </w:r>
      <w:proofErr w:type="spellStart"/>
      <w:r w:rsidRPr="00B85D88">
        <w:rPr>
          <w:rFonts w:ascii="Times New Roman" w:hAnsi="Times New Roman" w:cs="Times New Roman"/>
          <w:color w:val="333333"/>
          <w:shd w:val="clear" w:color="auto" w:fill="FFFFFF"/>
        </w:rPr>
        <w:t>Скорняково</w:t>
      </w:r>
      <w:proofErr w:type="spellEnd"/>
      <w:r w:rsidRPr="00B85D88">
        <w:rPr>
          <w:rFonts w:ascii="Times New Roman" w:hAnsi="Times New Roman" w:cs="Times New Roman"/>
          <w:color w:val="333333"/>
          <w:shd w:val="clear" w:color="auto" w:fill="FFFFFF"/>
        </w:rPr>
        <w:t xml:space="preserve"> получило свое название благодаря живописной березовой рощице, раскинувшейся между этим домом и скифским курганом. Здание представляло собой избу, предназначенную для проживания крепостных. </w:t>
      </w:r>
      <w:r w:rsidRPr="00B85D88">
        <w:rPr>
          <w:rFonts w:ascii="Times New Roman" w:hAnsi="Times New Roman" w:cs="Times New Roman"/>
          <w:color w:val="333333"/>
        </w:rPr>
        <w:br/>
      </w:r>
      <w:r w:rsidRPr="00B85D88">
        <w:rPr>
          <w:rFonts w:ascii="Times New Roman" w:hAnsi="Times New Roman" w:cs="Times New Roman"/>
          <w:color w:val="333333"/>
          <w:shd w:val="clear" w:color="auto" w:fill="FFFFFF"/>
        </w:rPr>
        <w:t>Чтобы предотвратить и избежать пожары, которые в то время были частым явлением, хозяин усадьбы велел делать между всеми усадебными постройками достаточно большие промежутки. Это значительно уменьшало вероятность перехода огня с одного дома на другой и помогало избежать полного выгорание села. Расположение избы «Березки» очень хорошо демонстрирует все плюсы задумки Муравьева-Карского.</w:t>
      </w:r>
      <w:r w:rsidRPr="00B85D88">
        <w:rPr>
          <w:rFonts w:ascii="Times New Roman" w:hAnsi="Times New Roman" w:cs="Times New Roman"/>
          <w:color w:val="333333"/>
        </w:rPr>
        <w:br/>
      </w:r>
      <w:r w:rsidRPr="00B85D88">
        <w:rPr>
          <w:rFonts w:ascii="Times New Roman" w:hAnsi="Times New Roman" w:cs="Times New Roman"/>
          <w:color w:val="333333"/>
          <w:shd w:val="clear" w:color="auto" w:fill="FFFFFF"/>
        </w:rPr>
        <w:t>Избу, как и многие усадебные постройки, восстановили в 2015 году. Теперь здесь могут отдохнуть постояльцы усадьбы.</w:t>
      </w:r>
    </w:p>
    <w:p w:rsidR="00E32D45" w:rsidRPr="00B85D88" w:rsidRDefault="00E32D45" w:rsidP="00B85D88">
      <w:pPr>
        <w:shd w:val="clear" w:color="auto" w:fill="FFFFFF"/>
        <w:spacing w:after="360"/>
        <w:ind w:right="-1"/>
        <w:rPr>
          <w:rFonts w:ascii="Times New Roman" w:hAnsi="Times New Roman" w:cs="Times New Roman"/>
          <w:b/>
          <w:color w:val="333333"/>
          <w:sz w:val="36"/>
          <w:shd w:val="clear" w:color="auto" w:fill="FFFFFF"/>
        </w:rPr>
      </w:pPr>
      <w:r w:rsidRPr="00B85D88">
        <w:rPr>
          <w:rFonts w:ascii="Times New Roman" w:hAnsi="Times New Roman" w:cs="Times New Roman"/>
          <w:b/>
          <w:color w:val="333333"/>
          <w:sz w:val="36"/>
          <w:shd w:val="clear" w:color="auto" w:fill="FFFFFF"/>
        </w:rPr>
        <w:t>С</w:t>
      </w:r>
      <w:r w:rsidR="00B85D88" w:rsidRPr="00B85D88">
        <w:rPr>
          <w:rFonts w:ascii="Times New Roman" w:hAnsi="Times New Roman" w:cs="Times New Roman"/>
          <w:b/>
          <w:color w:val="333333"/>
          <w:sz w:val="36"/>
          <w:shd w:val="clear" w:color="auto" w:fill="FFFFFF"/>
        </w:rPr>
        <w:t>ад и парк</w:t>
      </w:r>
    </w:p>
    <w:p w:rsidR="00E32D45" w:rsidRPr="00B85D88" w:rsidRDefault="00E32D45"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color w:val="333333"/>
          <w:sz w:val="24"/>
          <w:szCs w:val="24"/>
        </w:rPr>
        <w:t>В памятной записке управляющему Николай Николаевич Муравьев пишет, что сад - это то место, о котором надо заботиться не просто сильно, а даже с издержками. Он строго требовал, чтобы в саду, независимо от времени года, были чистота и опрятность. Известно, что в барском саду в 19 веке выращивали яблоки, груши, вишни, крыжовник и смородину, на клумбах высаживали нарциссы и розы.</w:t>
      </w:r>
    </w:p>
    <w:p w:rsidR="00E32D45" w:rsidRPr="00B85D88" w:rsidRDefault="00E32D45"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color w:val="333333"/>
          <w:sz w:val="24"/>
          <w:szCs w:val="24"/>
        </w:rPr>
        <w:t xml:space="preserve">Обширные фруктовые сады сейчас не сохранились, но работы по возрождению сада на его историческом месте уже начались. В старину сад располагался к востоку от главного усадебного дома сразу за ним и разделялся аллеей на две части. Сегодня эта садовая аллея </w:t>
      </w:r>
      <w:r w:rsidRPr="00B85D88">
        <w:rPr>
          <w:rFonts w:ascii="Times New Roman" w:eastAsia="Times New Roman" w:hAnsi="Times New Roman" w:cs="Times New Roman"/>
          <w:color w:val="333333"/>
          <w:sz w:val="24"/>
          <w:szCs w:val="24"/>
        </w:rPr>
        <w:lastRenderedPageBreak/>
        <w:t>проходит по территории села и носит название улицы Муравьева. </w:t>
      </w:r>
      <w:r w:rsidRPr="00B85D88">
        <w:rPr>
          <w:rFonts w:ascii="Times New Roman" w:eastAsia="Times New Roman" w:hAnsi="Times New Roman" w:cs="Times New Roman"/>
          <w:color w:val="333333"/>
          <w:sz w:val="24"/>
          <w:szCs w:val="24"/>
        </w:rPr>
        <w:br/>
        <w:t>Парк начинался от цейхгауза и был представлен в основном хвойными деревьями, многие из которых Николай Николаевич привозил из военных походов и заграничных поездок. Сейчас сосновый парк постепенно высаживается рядом с цейхгаузом. Несомненной достопримечательностью усадьбы и парка являются два дерева, высаженных еще при Муравьеве-Карском и, вероятно, им же привезенные с Кавказа. Это горная сосна и ель, растущие друг напротив друга через дорожку к цейхгаузу.</w:t>
      </w:r>
    </w:p>
    <w:p w:rsidR="00E32D45" w:rsidRPr="00B85D88" w:rsidRDefault="00E32D45" w:rsidP="00B85D88">
      <w:pPr>
        <w:pStyle w:val="3"/>
        <w:shd w:val="clear" w:color="auto" w:fill="FFFFFF"/>
        <w:spacing w:before="137" w:beforeAutospacing="0" w:after="137" w:afterAutospacing="0" w:line="276" w:lineRule="auto"/>
        <w:ind w:right="-1"/>
        <w:rPr>
          <w:bCs w:val="0"/>
          <w:color w:val="333333"/>
          <w:sz w:val="36"/>
          <w:szCs w:val="42"/>
        </w:rPr>
      </w:pPr>
      <w:r w:rsidRPr="00B85D88">
        <w:rPr>
          <w:bCs w:val="0"/>
          <w:color w:val="333333"/>
          <w:sz w:val="36"/>
          <w:szCs w:val="42"/>
        </w:rPr>
        <w:t>Цейхгауз - дом с мезонином</w:t>
      </w:r>
    </w:p>
    <w:p w:rsidR="00F35FB7" w:rsidRPr="00B85D88" w:rsidRDefault="00F35FB7" w:rsidP="00B85D88">
      <w:pPr>
        <w:pStyle w:val="3"/>
        <w:shd w:val="clear" w:color="auto" w:fill="FFFFFF"/>
        <w:spacing w:before="137" w:beforeAutospacing="0" w:after="137" w:afterAutospacing="0" w:line="276" w:lineRule="auto"/>
        <w:ind w:right="-1"/>
        <w:rPr>
          <w:b w:val="0"/>
          <w:bCs w:val="0"/>
          <w:color w:val="333333"/>
          <w:sz w:val="42"/>
          <w:szCs w:val="42"/>
        </w:rPr>
      </w:pPr>
      <w:r w:rsidRPr="00B85D88">
        <w:rPr>
          <w:noProof/>
          <w:color w:val="242F33"/>
          <w:sz w:val="30"/>
          <w:szCs w:val="30"/>
          <w:lang w:eastAsia="ru-RU"/>
        </w:rPr>
        <w:drawing>
          <wp:inline distT="0" distB="0" distL="0" distR="0" wp14:anchorId="3942F17C" wp14:editId="5836E855">
            <wp:extent cx="5940425" cy="3947082"/>
            <wp:effectExtent l="0" t="0" r="3175" b="0"/>
            <wp:docPr id="28" name="Рисунок 28" descr="https://ic.pics.livejournal.com/ruslanviktorov/71261258/4966929/4966929_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ic.pics.livejournal.com/ruslanviktorov/71261258/4966929/4966929_900.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3947082"/>
                    </a:xfrm>
                    <a:prstGeom prst="rect">
                      <a:avLst/>
                    </a:prstGeom>
                    <a:noFill/>
                    <a:ln>
                      <a:noFill/>
                    </a:ln>
                  </pic:spPr>
                </pic:pic>
              </a:graphicData>
            </a:graphic>
          </wp:inline>
        </w:drawing>
      </w:r>
    </w:p>
    <w:p w:rsidR="00E32D45" w:rsidRPr="00B85D88" w:rsidRDefault="00E32D45"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color w:val="333333"/>
          <w:sz w:val="24"/>
          <w:szCs w:val="24"/>
        </w:rPr>
        <w:t xml:space="preserve">Вскоре после строительства главного усадебного дома, в </w:t>
      </w:r>
      <w:proofErr w:type="spellStart"/>
      <w:r w:rsidRPr="00B85D88">
        <w:rPr>
          <w:rFonts w:ascii="Times New Roman" w:eastAsia="Times New Roman" w:hAnsi="Times New Roman" w:cs="Times New Roman"/>
          <w:color w:val="333333"/>
          <w:sz w:val="24"/>
          <w:szCs w:val="24"/>
        </w:rPr>
        <w:t>Скорняково</w:t>
      </w:r>
      <w:proofErr w:type="spellEnd"/>
      <w:r w:rsidRPr="00B85D88">
        <w:rPr>
          <w:rFonts w:ascii="Times New Roman" w:eastAsia="Times New Roman" w:hAnsi="Times New Roman" w:cs="Times New Roman"/>
          <w:color w:val="333333"/>
          <w:sz w:val="24"/>
          <w:szCs w:val="24"/>
        </w:rPr>
        <w:t xml:space="preserve"> появилось еще одно каменное здание, предназначенное для хозяйственных нужд. Хозяева усадьбы решили организовать здесь </w:t>
      </w:r>
      <w:proofErr w:type="spellStart"/>
      <w:r w:rsidRPr="00B85D88">
        <w:rPr>
          <w:rFonts w:ascii="Times New Roman" w:eastAsia="Times New Roman" w:hAnsi="Times New Roman" w:cs="Times New Roman"/>
          <w:color w:val="333333"/>
          <w:sz w:val="24"/>
          <w:szCs w:val="24"/>
        </w:rPr>
        <w:t>цейгхауз</w:t>
      </w:r>
      <w:proofErr w:type="spellEnd"/>
      <w:r w:rsidRPr="00B85D88">
        <w:rPr>
          <w:rFonts w:ascii="Times New Roman" w:eastAsia="Times New Roman" w:hAnsi="Times New Roman" w:cs="Times New Roman"/>
          <w:color w:val="333333"/>
          <w:sz w:val="24"/>
          <w:szCs w:val="24"/>
        </w:rPr>
        <w:t xml:space="preserve"> – помещение для хранения продуктов.</w:t>
      </w:r>
    </w:p>
    <w:p w:rsidR="00E32D45" w:rsidRPr="00B85D88" w:rsidRDefault="00E32D45"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color w:val="333333"/>
          <w:sz w:val="24"/>
          <w:szCs w:val="24"/>
        </w:rPr>
        <w:t>Воронежские епархиальные ведомости отзывались об этом строении так: «В 1843 году отстроен каменный цейхгауз с подвалом, и возобновлён колодец, что подле сада и цейхгауза.» Первый этаж цейхгауза предназначался для хранения хозяйственного инвентаря, посуды, конной упряжи, скобяных изделий, весел, веревок, о чем свидетельствуют письма Муравьева-Карского управляющему, "Подвал использовался для хранения продуктов. К крюкам в сводах подвала подвешивались окорока и колбасы. Небольшая конторка на втором этаже предназначалась для кладовщика". </w:t>
      </w:r>
      <w:r w:rsidRPr="00B85D88">
        <w:rPr>
          <w:rFonts w:ascii="Times New Roman" w:eastAsia="Times New Roman" w:hAnsi="Times New Roman" w:cs="Times New Roman"/>
          <w:color w:val="333333"/>
          <w:sz w:val="24"/>
          <w:szCs w:val="24"/>
        </w:rPr>
        <w:br/>
        <w:t xml:space="preserve">Ответственность за </w:t>
      </w:r>
      <w:proofErr w:type="spellStart"/>
      <w:r w:rsidRPr="00B85D88">
        <w:rPr>
          <w:rFonts w:ascii="Times New Roman" w:eastAsia="Times New Roman" w:hAnsi="Times New Roman" w:cs="Times New Roman"/>
          <w:color w:val="333333"/>
          <w:sz w:val="24"/>
          <w:szCs w:val="24"/>
        </w:rPr>
        <w:t>цейгхауз</w:t>
      </w:r>
      <w:proofErr w:type="spellEnd"/>
      <w:r w:rsidRPr="00B85D88">
        <w:rPr>
          <w:rFonts w:ascii="Times New Roman" w:eastAsia="Times New Roman" w:hAnsi="Times New Roman" w:cs="Times New Roman"/>
          <w:color w:val="333333"/>
          <w:sz w:val="24"/>
          <w:szCs w:val="24"/>
        </w:rPr>
        <w:t xml:space="preserve"> и продукты, находящиеся в нем, нес дворовой Муравьевых. Он вел перечень продуктов и фиксировал все, что брали из хранилищ на нужды хозяйства. Муравьев вспоминал, что смотрители за </w:t>
      </w:r>
      <w:proofErr w:type="spellStart"/>
      <w:r w:rsidRPr="00B85D88">
        <w:rPr>
          <w:rFonts w:ascii="Times New Roman" w:eastAsia="Times New Roman" w:hAnsi="Times New Roman" w:cs="Times New Roman"/>
          <w:color w:val="333333"/>
          <w:sz w:val="24"/>
          <w:szCs w:val="24"/>
        </w:rPr>
        <w:t>цейгхаузом</w:t>
      </w:r>
      <w:proofErr w:type="spellEnd"/>
      <w:r w:rsidRPr="00B85D88">
        <w:rPr>
          <w:rFonts w:ascii="Times New Roman" w:eastAsia="Times New Roman" w:hAnsi="Times New Roman" w:cs="Times New Roman"/>
          <w:color w:val="333333"/>
          <w:sz w:val="24"/>
          <w:szCs w:val="24"/>
        </w:rPr>
        <w:t xml:space="preserve"> отчитывались перед ним каждый день. </w:t>
      </w:r>
      <w:r w:rsidRPr="00B85D88">
        <w:rPr>
          <w:rFonts w:ascii="Times New Roman" w:eastAsia="Times New Roman" w:hAnsi="Times New Roman" w:cs="Times New Roman"/>
          <w:color w:val="333333"/>
          <w:sz w:val="24"/>
          <w:szCs w:val="24"/>
        </w:rPr>
        <w:br/>
      </w:r>
      <w:r w:rsidRPr="00B85D88">
        <w:rPr>
          <w:rFonts w:ascii="Times New Roman" w:eastAsia="Times New Roman" w:hAnsi="Times New Roman" w:cs="Times New Roman"/>
          <w:color w:val="333333"/>
          <w:sz w:val="24"/>
          <w:szCs w:val="24"/>
        </w:rPr>
        <w:lastRenderedPageBreak/>
        <w:t xml:space="preserve">В советские годы в здании </w:t>
      </w:r>
      <w:proofErr w:type="spellStart"/>
      <w:r w:rsidRPr="00B85D88">
        <w:rPr>
          <w:rFonts w:ascii="Times New Roman" w:eastAsia="Times New Roman" w:hAnsi="Times New Roman" w:cs="Times New Roman"/>
          <w:color w:val="333333"/>
          <w:sz w:val="24"/>
          <w:szCs w:val="24"/>
        </w:rPr>
        <w:t>цейгхауза</w:t>
      </w:r>
      <w:proofErr w:type="spellEnd"/>
      <w:r w:rsidRPr="00B85D88">
        <w:rPr>
          <w:rFonts w:ascii="Times New Roman" w:eastAsia="Times New Roman" w:hAnsi="Times New Roman" w:cs="Times New Roman"/>
          <w:color w:val="333333"/>
          <w:sz w:val="24"/>
          <w:szCs w:val="24"/>
        </w:rPr>
        <w:t xml:space="preserve"> располагалась маслобойня колхоза «Тихий Дон». Здание долго ветшало, но в 2014 году было восстановлено. Сейчас здесь располагается гостевой дом.</w:t>
      </w:r>
    </w:p>
    <w:p w:rsidR="00E32D45" w:rsidRPr="00B85D88" w:rsidRDefault="00E32D45" w:rsidP="00B85D88">
      <w:pPr>
        <w:pStyle w:val="3"/>
        <w:shd w:val="clear" w:color="auto" w:fill="FFFFFF"/>
        <w:spacing w:before="137" w:beforeAutospacing="0" w:after="137" w:afterAutospacing="0" w:line="276" w:lineRule="auto"/>
        <w:ind w:right="-1"/>
        <w:rPr>
          <w:bCs w:val="0"/>
          <w:color w:val="333333"/>
          <w:sz w:val="36"/>
          <w:szCs w:val="42"/>
        </w:rPr>
      </w:pPr>
      <w:r w:rsidRPr="00B85D88">
        <w:rPr>
          <w:bCs w:val="0"/>
          <w:color w:val="333333"/>
          <w:sz w:val="36"/>
          <w:szCs w:val="42"/>
        </w:rPr>
        <w:t>Скотный двор и центральная аллея.</w:t>
      </w:r>
    </w:p>
    <w:p w:rsidR="00503D2B" w:rsidRPr="00B85D88" w:rsidRDefault="00503D2B" w:rsidP="00B85D88">
      <w:pPr>
        <w:pStyle w:val="3"/>
        <w:shd w:val="clear" w:color="auto" w:fill="FFFFFF"/>
        <w:spacing w:before="137" w:beforeAutospacing="0" w:after="137" w:afterAutospacing="0" w:line="276" w:lineRule="auto"/>
        <w:ind w:right="-1"/>
        <w:rPr>
          <w:b w:val="0"/>
          <w:bCs w:val="0"/>
          <w:color w:val="333333"/>
          <w:sz w:val="42"/>
          <w:szCs w:val="42"/>
        </w:rPr>
      </w:pPr>
      <w:r w:rsidRPr="00B85D88">
        <w:rPr>
          <w:noProof/>
          <w:lang w:eastAsia="ru-RU"/>
        </w:rPr>
        <w:drawing>
          <wp:inline distT="0" distB="0" distL="0" distR="0" wp14:anchorId="69C67AB9" wp14:editId="7E5F044A">
            <wp:extent cx="5940425" cy="3947082"/>
            <wp:effectExtent l="0" t="0" r="3175" b="0"/>
            <wp:docPr id="32" name="Рисунок 32" descr="https://ic.pics.livejournal.com/ruslanviktorov/71261258/4968516/4968516_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ic.pics.livejournal.com/ruslanviktorov/71261258/4968516/4968516_900.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3947082"/>
                    </a:xfrm>
                    <a:prstGeom prst="rect">
                      <a:avLst/>
                    </a:prstGeom>
                    <a:noFill/>
                    <a:ln>
                      <a:noFill/>
                    </a:ln>
                  </pic:spPr>
                </pic:pic>
              </a:graphicData>
            </a:graphic>
          </wp:inline>
        </w:drawing>
      </w:r>
    </w:p>
    <w:p w:rsidR="00E32D45" w:rsidRPr="00B85D88" w:rsidRDefault="00E32D45"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color w:val="333333"/>
          <w:sz w:val="24"/>
          <w:szCs w:val="24"/>
        </w:rPr>
        <w:t xml:space="preserve">Усадьба </w:t>
      </w:r>
      <w:proofErr w:type="spellStart"/>
      <w:r w:rsidRPr="00B85D88">
        <w:rPr>
          <w:rFonts w:ascii="Times New Roman" w:eastAsia="Times New Roman" w:hAnsi="Times New Roman" w:cs="Times New Roman"/>
          <w:color w:val="333333"/>
          <w:sz w:val="24"/>
          <w:szCs w:val="24"/>
        </w:rPr>
        <w:t>Скорняково</w:t>
      </w:r>
      <w:proofErr w:type="spellEnd"/>
      <w:r w:rsidRPr="00B85D88">
        <w:rPr>
          <w:rFonts w:ascii="Times New Roman" w:eastAsia="Times New Roman" w:hAnsi="Times New Roman" w:cs="Times New Roman"/>
          <w:color w:val="333333"/>
          <w:sz w:val="24"/>
          <w:szCs w:val="24"/>
        </w:rPr>
        <w:t xml:space="preserve"> имеет нетипичную для среднерусских провинциальных усадеб планировку. Она практически полностью соответствует принципам древней китайской архитектуры, согласно которой все здания комплекса должны располагаться вокруг оси с север-юг. Сама ось при этом представляет собой центральную аллею, которая на юге начинается от центральных ворот, а на севере заканчивается массивной квадратной в плане постройкой. В </w:t>
      </w:r>
      <w:proofErr w:type="spellStart"/>
      <w:r w:rsidRPr="00B85D88">
        <w:rPr>
          <w:rFonts w:ascii="Times New Roman" w:eastAsia="Times New Roman" w:hAnsi="Times New Roman" w:cs="Times New Roman"/>
          <w:color w:val="333333"/>
          <w:sz w:val="24"/>
          <w:szCs w:val="24"/>
        </w:rPr>
        <w:t>Скорняково</w:t>
      </w:r>
      <w:proofErr w:type="spellEnd"/>
      <w:r w:rsidRPr="00B85D88">
        <w:rPr>
          <w:rFonts w:ascii="Times New Roman" w:eastAsia="Times New Roman" w:hAnsi="Times New Roman" w:cs="Times New Roman"/>
          <w:color w:val="333333"/>
          <w:sz w:val="24"/>
          <w:szCs w:val="24"/>
        </w:rPr>
        <w:t xml:space="preserve"> в роли квадратной постройки, венчающей центральную аллею, выступил скотный двор. Своим внешним видом он напоминает крепость с башнями по углам. Архитектором скотного двора является сам Муравьев-Карский, о чем свидетельствуют его многочисленные письма к управляющему </w:t>
      </w:r>
      <w:r w:rsidRPr="00B85D88">
        <w:rPr>
          <w:rFonts w:ascii="Times New Roman" w:eastAsia="Times New Roman" w:hAnsi="Times New Roman" w:cs="Times New Roman"/>
          <w:color w:val="333333"/>
          <w:sz w:val="24"/>
          <w:szCs w:val="24"/>
        </w:rPr>
        <w:br/>
        <w:t>Без указаний по строительству скотного двора не обходилось ни одно письмо генерала управляющему. Даже находясь на военной службе, он живо интересовался ходом строительства. Сейчас здание скотного двора частично разрушено.</w:t>
      </w:r>
    </w:p>
    <w:p w:rsidR="00503D2B" w:rsidRPr="00B85D88" w:rsidRDefault="00BA509B" w:rsidP="00B85D88">
      <w:pPr>
        <w:shd w:val="clear" w:color="auto" w:fill="FFFFFF"/>
        <w:spacing w:after="360"/>
        <w:ind w:right="-1"/>
        <w:rPr>
          <w:rFonts w:ascii="Times New Roman" w:eastAsia="Times New Roman" w:hAnsi="Times New Roman" w:cs="Times New Roman"/>
          <w:color w:val="333333"/>
          <w:sz w:val="24"/>
          <w:szCs w:val="24"/>
        </w:rPr>
      </w:pPr>
      <w:r w:rsidRPr="00BA509B">
        <w:rPr>
          <w:rFonts w:ascii="Times New Roman" w:eastAsia="Times New Roman" w:hAnsi="Times New Roman" w:cs="Times New Roman"/>
          <w:noProof/>
          <w:color w:val="333333"/>
          <w:sz w:val="24"/>
          <w:szCs w:val="24"/>
          <w:lang w:eastAsia="ru-RU"/>
        </w:rPr>
        <w:lastRenderedPageBreak/>
        <w:drawing>
          <wp:inline distT="0" distB="0" distL="0" distR="0">
            <wp:extent cx="5940425" cy="3337468"/>
            <wp:effectExtent l="0" t="0" r="3175" b="0"/>
            <wp:docPr id="22" name="Рисунок 22" descr="C:\Users\Lida\AppData\Local\Packages\5319275A.WhatsAppDesktop_cv1g1gvanyjgm\TempState\80F2F15983422987EA30D77BB531BE86\Изображение WhatsApp 2023-11-15 в 23.04.37_5ebf2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ida\AppData\Local\Packages\5319275A.WhatsAppDesktop_cv1g1gvanyjgm\TempState\80F2F15983422987EA30D77BB531BE86\Изображение WhatsApp 2023-11-15 в 23.04.37_5ebf202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3337468"/>
                    </a:xfrm>
                    <a:prstGeom prst="rect">
                      <a:avLst/>
                    </a:prstGeom>
                    <a:noFill/>
                    <a:ln>
                      <a:noFill/>
                    </a:ln>
                  </pic:spPr>
                </pic:pic>
              </a:graphicData>
            </a:graphic>
          </wp:inline>
        </w:drawing>
      </w:r>
    </w:p>
    <w:p w:rsidR="00E32D45" w:rsidRPr="00B85D88" w:rsidRDefault="00E32D45"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color w:val="333333"/>
          <w:sz w:val="24"/>
          <w:szCs w:val="24"/>
        </w:rPr>
        <w:t>Многие посетители ошибочно называют скотный двор конюшней. Действительно, кованые кольца на стенах этой постройки свидетельствуют о том, что вероятно здесь когда-то привязывали лошадей. Однако доподлинно известно из архивных документов, что при Муравьеве-Карском эта постройка служила исключительно для помещения крупного рогатого скота. Вероятно, позднее скотный двор был приспособлен уже под конюшни либо Григорием Александровичем Чертковым, который был главным егермейстером при дворе царя Александра 3-го либо уже позднее Михаилом Владимировичем Шидловским.</w:t>
      </w:r>
    </w:p>
    <w:p w:rsidR="00503D2B" w:rsidRPr="00B85D88" w:rsidRDefault="00503D2B"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noProof/>
          <w:color w:val="333333"/>
          <w:sz w:val="24"/>
          <w:szCs w:val="24"/>
          <w:lang w:eastAsia="ru-RU"/>
        </w:rPr>
        <w:drawing>
          <wp:inline distT="0" distB="0" distL="0" distR="0">
            <wp:extent cx="5940425" cy="3337776"/>
            <wp:effectExtent l="0" t="0" r="3175" b="0"/>
            <wp:docPr id="11" name="Рисунок 11" descr="C:\Users\Lida\AppData\Local\Packages\5319275A.WhatsAppDesktop_cv1g1gvanyjgm\TempState\51658E71C49AC62ACA28A837AF430BC6\Изображение WhatsApp 2023-09-22 в 16.06.55_a61cb3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ida\AppData\Local\Packages\5319275A.WhatsAppDesktop_cv1g1gvanyjgm\TempState\51658E71C49AC62ACA28A837AF430BC6\Изображение WhatsApp 2023-09-22 в 16.06.55_a61cb39d.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3337776"/>
                    </a:xfrm>
                    <a:prstGeom prst="rect">
                      <a:avLst/>
                    </a:prstGeom>
                    <a:noFill/>
                    <a:ln>
                      <a:noFill/>
                    </a:ln>
                  </pic:spPr>
                </pic:pic>
              </a:graphicData>
            </a:graphic>
          </wp:inline>
        </w:drawing>
      </w:r>
    </w:p>
    <w:p w:rsidR="00E32D45" w:rsidRPr="00B85D88" w:rsidRDefault="00E32D45" w:rsidP="00B85D88">
      <w:pPr>
        <w:pStyle w:val="3"/>
        <w:shd w:val="clear" w:color="auto" w:fill="FFFFFF"/>
        <w:spacing w:before="137" w:beforeAutospacing="0" w:after="137" w:afterAutospacing="0" w:line="276" w:lineRule="auto"/>
        <w:ind w:right="-1"/>
        <w:rPr>
          <w:bCs w:val="0"/>
          <w:color w:val="333333"/>
          <w:sz w:val="36"/>
          <w:szCs w:val="42"/>
        </w:rPr>
      </w:pPr>
      <w:r w:rsidRPr="00B85D88">
        <w:rPr>
          <w:bCs w:val="0"/>
          <w:color w:val="333333"/>
          <w:sz w:val="36"/>
          <w:szCs w:val="42"/>
        </w:rPr>
        <w:lastRenderedPageBreak/>
        <w:t>Дом управляющего - флигель для помещения управителя и приезжих гостей</w:t>
      </w:r>
    </w:p>
    <w:p w:rsidR="00F35FB7" w:rsidRPr="00B85D88" w:rsidRDefault="00F35FB7" w:rsidP="00B85D88">
      <w:pPr>
        <w:pStyle w:val="3"/>
        <w:shd w:val="clear" w:color="auto" w:fill="FFFFFF"/>
        <w:spacing w:before="137" w:beforeAutospacing="0" w:after="137" w:afterAutospacing="0" w:line="276" w:lineRule="auto"/>
        <w:ind w:right="-1"/>
        <w:rPr>
          <w:b w:val="0"/>
          <w:bCs w:val="0"/>
          <w:color w:val="333333"/>
          <w:sz w:val="42"/>
          <w:szCs w:val="42"/>
        </w:rPr>
      </w:pPr>
      <w:r w:rsidRPr="00B85D88">
        <w:rPr>
          <w:noProof/>
          <w:color w:val="242F33"/>
          <w:sz w:val="30"/>
          <w:szCs w:val="30"/>
          <w:lang w:eastAsia="ru-RU"/>
        </w:rPr>
        <w:drawing>
          <wp:inline distT="0" distB="0" distL="0" distR="0" wp14:anchorId="25C5B68C" wp14:editId="2CF8E2F7">
            <wp:extent cx="5940425" cy="3947082"/>
            <wp:effectExtent l="0" t="0" r="3175" b="0"/>
            <wp:docPr id="36" name="Рисунок 36" descr="https://ic.pics.livejournal.com/ruslanviktorov/71261258/4969158/4969158_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ic.pics.livejournal.com/ruslanviktorov/71261258/4969158/4969158_900.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0425" cy="3947082"/>
                    </a:xfrm>
                    <a:prstGeom prst="rect">
                      <a:avLst/>
                    </a:prstGeom>
                    <a:noFill/>
                    <a:ln>
                      <a:noFill/>
                    </a:ln>
                  </pic:spPr>
                </pic:pic>
              </a:graphicData>
            </a:graphic>
          </wp:inline>
        </w:drawing>
      </w:r>
    </w:p>
    <w:p w:rsidR="00E32D45" w:rsidRPr="00B85D88" w:rsidRDefault="00E32D45" w:rsidP="00B85D88">
      <w:pPr>
        <w:shd w:val="clear" w:color="auto" w:fill="FFFFFF"/>
        <w:spacing w:after="360"/>
        <w:ind w:right="-1"/>
        <w:rPr>
          <w:rFonts w:ascii="Times New Roman" w:hAnsi="Times New Roman" w:cs="Times New Roman"/>
          <w:color w:val="333333"/>
          <w:shd w:val="clear" w:color="auto" w:fill="FFFFFF"/>
        </w:rPr>
      </w:pPr>
      <w:r w:rsidRPr="00B85D88">
        <w:rPr>
          <w:rFonts w:ascii="Times New Roman" w:hAnsi="Times New Roman" w:cs="Times New Roman"/>
          <w:color w:val="333333"/>
          <w:shd w:val="clear" w:color="auto" w:fill="FFFFFF"/>
        </w:rPr>
        <w:t xml:space="preserve">Дом управляющего усадьбой </w:t>
      </w:r>
      <w:proofErr w:type="spellStart"/>
      <w:r w:rsidRPr="00B85D88">
        <w:rPr>
          <w:rFonts w:ascii="Times New Roman" w:hAnsi="Times New Roman" w:cs="Times New Roman"/>
          <w:color w:val="333333"/>
          <w:shd w:val="clear" w:color="auto" w:fill="FFFFFF"/>
        </w:rPr>
        <w:t>Скорняково</w:t>
      </w:r>
      <w:proofErr w:type="spellEnd"/>
      <w:r w:rsidRPr="00B85D88">
        <w:rPr>
          <w:rFonts w:ascii="Times New Roman" w:hAnsi="Times New Roman" w:cs="Times New Roman"/>
          <w:color w:val="333333"/>
          <w:shd w:val="clear" w:color="auto" w:fill="FFFFFF"/>
        </w:rPr>
        <w:t xml:space="preserve"> был построен еще до того, как здесь появился белокаменный господский дом. Управляющий обязан был помогать хозяину поместья поддерживать порядок в имении, следить за крепостными и финансовой деятельностью всей усадьбы. А в отсутствии барина управляющие полностью брали на себя все усадебные хлопоты. Хозяин усадьбы в своих записках так видел роль своего управляющего: «В мое отсутствие, управляющий распоряжается как хозяин и для того ежедневно сам делает наряд на работы, какие он находит по вотчине и на другой день повторяет все ли люди высланы по его назначению и в случае неисполнения взыскивает с начальника части, где сие будет засечено. Ни какие работы без ведома управляющего, в отчине производиться не должны, равно ни один рабочий без него не может быть употреблен в работу.»</w:t>
      </w:r>
    </w:p>
    <w:p w:rsidR="00E32D45" w:rsidRPr="00B85D88" w:rsidRDefault="00E32D45" w:rsidP="00B85D88">
      <w:pPr>
        <w:shd w:val="clear" w:color="auto" w:fill="FFFFFF"/>
        <w:spacing w:after="360"/>
        <w:ind w:right="-1"/>
        <w:rPr>
          <w:rFonts w:ascii="Times New Roman" w:hAnsi="Times New Roman" w:cs="Times New Roman"/>
          <w:b/>
          <w:color w:val="333333"/>
          <w:sz w:val="36"/>
          <w:shd w:val="clear" w:color="auto" w:fill="FFFFFF"/>
        </w:rPr>
      </w:pPr>
      <w:r w:rsidRPr="00B85D88">
        <w:rPr>
          <w:rFonts w:ascii="Times New Roman" w:hAnsi="Times New Roman" w:cs="Times New Roman"/>
          <w:b/>
          <w:color w:val="333333"/>
          <w:sz w:val="36"/>
          <w:shd w:val="clear" w:color="auto" w:fill="FFFFFF"/>
        </w:rPr>
        <w:t>П</w:t>
      </w:r>
      <w:r w:rsidR="00B85D88" w:rsidRPr="00B85D88">
        <w:rPr>
          <w:rFonts w:ascii="Times New Roman" w:hAnsi="Times New Roman" w:cs="Times New Roman"/>
          <w:b/>
          <w:color w:val="333333"/>
          <w:sz w:val="36"/>
          <w:shd w:val="clear" w:color="auto" w:fill="FFFFFF"/>
        </w:rPr>
        <w:t>тичий двор</w:t>
      </w:r>
    </w:p>
    <w:p w:rsidR="00E32D45" w:rsidRDefault="00E32D45" w:rsidP="00B85D88">
      <w:pPr>
        <w:shd w:val="clear" w:color="auto" w:fill="FFFFFF"/>
        <w:spacing w:after="360"/>
        <w:ind w:right="-1"/>
        <w:rPr>
          <w:rFonts w:ascii="Times New Roman" w:hAnsi="Times New Roman" w:cs="Times New Roman"/>
          <w:color w:val="333333"/>
          <w:shd w:val="clear" w:color="auto" w:fill="FFFFFF"/>
        </w:rPr>
      </w:pPr>
      <w:r w:rsidRPr="00B85D88">
        <w:rPr>
          <w:rFonts w:ascii="Times New Roman" w:hAnsi="Times New Roman" w:cs="Times New Roman"/>
          <w:color w:val="333333"/>
          <w:shd w:val="clear" w:color="auto" w:fill="FFFFFF"/>
        </w:rPr>
        <w:t xml:space="preserve">В усадьбе </w:t>
      </w:r>
      <w:proofErr w:type="spellStart"/>
      <w:r w:rsidRPr="00B85D88">
        <w:rPr>
          <w:rFonts w:ascii="Times New Roman" w:hAnsi="Times New Roman" w:cs="Times New Roman"/>
          <w:color w:val="333333"/>
          <w:shd w:val="clear" w:color="auto" w:fill="FFFFFF"/>
        </w:rPr>
        <w:t>Скорняково</w:t>
      </w:r>
      <w:proofErr w:type="spellEnd"/>
      <w:r w:rsidRPr="00B85D88">
        <w:rPr>
          <w:rFonts w:ascii="Times New Roman" w:hAnsi="Times New Roman" w:cs="Times New Roman"/>
          <w:color w:val="333333"/>
          <w:shd w:val="clear" w:color="auto" w:fill="FFFFFF"/>
        </w:rPr>
        <w:t xml:space="preserve"> птичий двор выполнял как хозяйственную, так и декоративную функцию. Помимо обычных кур и гусей здесь содержались и диковинные птицы, вроде павлинов. Муравьев-Карский приказал собирать крепостным их перья, которые в те годы вошли в моду в украшении интерьера. Также птичник выполнял роль и яслей для скотного двора. Здесь содержались ягнята и телята.</w:t>
      </w:r>
    </w:p>
    <w:p w:rsidR="00BA509B" w:rsidRDefault="00BA509B" w:rsidP="00B85D88">
      <w:pPr>
        <w:shd w:val="clear" w:color="auto" w:fill="FFFFFF"/>
        <w:spacing w:after="360"/>
        <w:ind w:right="-1"/>
        <w:rPr>
          <w:rFonts w:ascii="Times New Roman" w:hAnsi="Times New Roman" w:cs="Times New Roman"/>
          <w:color w:val="333333"/>
          <w:shd w:val="clear" w:color="auto" w:fill="FFFFFF"/>
        </w:rPr>
      </w:pPr>
    </w:p>
    <w:p w:rsidR="00BA509B" w:rsidRPr="00B85D88" w:rsidRDefault="00BA509B" w:rsidP="00B85D88">
      <w:pPr>
        <w:shd w:val="clear" w:color="auto" w:fill="FFFFFF"/>
        <w:spacing w:after="360"/>
        <w:ind w:right="-1"/>
        <w:rPr>
          <w:rFonts w:ascii="Times New Roman" w:hAnsi="Times New Roman" w:cs="Times New Roman"/>
          <w:color w:val="333333"/>
          <w:shd w:val="clear" w:color="auto" w:fill="FFFFFF"/>
        </w:rPr>
      </w:pPr>
    </w:p>
    <w:p w:rsidR="00E32D45" w:rsidRPr="00B85D88" w:rsidRDefault="00E32D45" w:rsidP="00B85D88">
      <w:pPr>
        <w:pStyle w:val="3"/>
        <w:shd w:val="clear" w:color="auto" w:fill="FFFFFF"/>
        <w:spacing w:before="137" w:beforeAutospacing="0" w:after="137" w:afterAutospacing="0" w:line="276" w:lineRule="auto"/>
        <w:ind w:right="-1"/>
        <w:rPr>
          <w:bCs w:val="0"/>
          <w:color w:val="333333"/>
          <w:sz w:val="36"/>
          <w:szCs w:val="42"/>
        </w:rPr>
      </w:pPr>
      <w:r w:rsidRPr="00B85D88">
        <w:rPr>
          <w:bCs w:val="0"/>
          <w:color w:val="333333"/>
          <w:sz w:val="36"/>
          <w:szCs w:val="42"/>
        </w:rPr>
        <w:lastRenderedPageBreak/>
        <w:t>Ткацкая фабрика</w:t>
      </w:r>
    </w:p>
    <w:p w:rsidR="00503D2B" w:rsidRPr="00B85D88" w:rsidRDefault="00503D2B" w:rsidP="00B85D88">
      <w:pPr>
        <w:pStyle w:val="3"/>
        <w:shd w:val="clear" w:color="auto" w:fill="FFFFFF"/>
        <w:spacing w:before="137" w:beforeAutospacing="0" w:after="137" w:afterAutospacing="0" w:line="276" w:lineRule="auto"/>
        <w:ind w:right="-1"/>
        <w:rPr>
          <w:b w:val="0"/>
          <w:bCs w:val="0"/>
          <w:color w:val="333333"/>
          <w:sz w:val="42"/>
          <w:szCs w:val="42"/>
        </w:rPr>
      </w:pPr>
      <w:r w:rsidRPr="00B85D88">
        <w:rPr>
          <w:noProof/>
          <w:lang w:eastAsia="ru-RU"/>
        </w:rPr>
        <w:drawing>
          <wp:inline distT="0" distB="0" distL="0" distR="0" wp14:anchorId="3B0F0AC8" wp14:editId="4B1D61FD">
            <wp:extent cx="5940425" cy="3947082"/>
            <wp:effectExtent l="0" t="0" r="3175" b="0"/>
            <wp:docPr id="13" name="Рисунок 13" descr="https://ic.pics.livejournal.com/ruslanviktorov/71261258/4970936/4970936_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c.pics.livejournal.com/ruslanviktorov/71261258/4970936/4970936_900.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0425" cy="3947082"/>
                    </a:xfrm>
                    <a:prstGeom prst="rect">
                      <a:avLst/>
                    </a:prstGeom>
                    <a:noFill/>
                    <a:ln>
                      <a:noFill/>
                    </a:ln>
                  </pic:spPr>
                </pic:pic>
              </a:graphicData>
            </a:graphic>
          </wp:inline>
        </w:drawing>
      </w:r>
    </w:p>
    <w:p w:rsidR="00E32D45" w:rsidRDefault="00E32D45" w:rsidP="00B85D88">
      <w:pPr>
        <w:shd w:val="clear" w:color="auto" w:fill="FFFFFF"/>
        <w:spacing w:after="360"/>
        <w:ind w:right="-1"/>
        <w:rPr>
          <w:rFonts w:ascii="Times New Roman" w:hAnsi="Times New Roman" w:cs="Times New Roman"/>
          <w:color w:val="333333"/>
          <w:shd w:val="clear" w:color="auto" w:fill="FFFFFF"/>
        </w:rPr>
      </w:pPr>
      <w:r w:rsidRPr="00B85D88">
        <w:rPr>
          <w:rFonts w:ascii="Times New Roman" w:hAnsi="Times New Roman" w:cs="Times New Roman"/>
          <w:color w:val="333333"/>
          <w:shd w:val="clear" w:color="auto" w:fill="FFFFFF"/>
        </w:rPr>
        <w:t xml:space="preserve">Здание ткацкой фабрики современные посетители усадьбы очень часто по ошибке принимают за здание главного усадебного дома. Это масштабное строение в 19 веке было призвано приносить усадьбе </w:t>
      </w:r>
      <w:proofErr w:type="spellStart"/>
      <w:r w:rsidRPr="00B85D88">
        <w:rPr>
          <w:rFonts w:ascii="Times New Roman" w:hAnsi="Times New Roman" w:cs="Times New Roman"/>
          <w:color w:val="333333"/>
          <w:shd w:val="clear" w:color="auto" w:fill="FFFFFF"/>
        </w:rPr>
        <w:t>Скорняково</w:t>
      </w:r>
      <w:proofErr w:type="spellEnd"/>
      <w:r w:rsidRPr="00B85D88">
        <w:rPr>
          <w:rFonts w:ascii="Times New Roman" w:hAnsi="Times New Roman" w:cs="Times New Roman"/>
          <w:color w:val="333333"/>
          <w:shd w:val="clear" w:color="auto" w:fill="FFFFFF"/>
        </w:rPr>
        <w:t xml:space="preserve"> доход. </w:t>
      </w:r>
      <w:r w:rsidRPr="00B85D88">
        <w:rPr>
          <w:rFonts w:ascii="Times New Roman" w:hAnsi="Times New Roman" w:cs="Times New Roman"/>
          <w:color w:val="333333"/>
        </w:rPr>
        <w:br/>
      </w:r>
      <w:r w:rsidRPr="00B85D88">
        <w:rPr>
          <w:rFonts w:ascii="Times New Roman" w:hAnsi="Times New Roman" w:cs="Times New Roman"/>
          <w:color w:val="333333"/>
          <w:shd w:val="clear" w:color="auto" w:fill="FFFFFF"/>
        </w:rPr>
        <w:t>В помещении располагалась ткацкая и коверная фабрика, на которой работали не менее 300 человек. Точная дата постройки здания неизвестна, однако существуют архивные данные, указывающие на то, что коверная фабрика, сложенная из белого камня, существовала здесь еще при первых хозяевах, в конце 18 века.</w:t>
      </w:r>
      <w:r w:rsidRPr="00B85D88">
        <w:rPr>
          <w:rFonts w:ascii="Times New Roman" w:hAnsi="Times New Roman" w:cs="Times New Roman"/>
          <w:color w:val="333333"/>
        </w:rPr>
        <w:br/>
      </w:r>
      <w:r w:rsidRPr="00B85D88">
        <w:rPr>
          <w:rFonts w:ascii="Times New Roman" w:hAnsi="Times New Roman" w:cs="Times New Roman"/>
          <w:color w:val="333333"/>
          <w:shd w:val="clear" w:color="auto" w:fill="FFFFFF"/>
        </w:rPr>
        <w:t>После революции и в советские годы здание фабрики было разрушено. Старые запчасти и пришедшие в негодность инструменты выбрасывались здесь же, в отвал рядом с прудом. Позднее на этих отвалах вырастали деревья, пень одного из которых выставлен на центральной аллее и носит название «Коллективизация». Сегодня в помещениях бывшей ткацкой фабрики располагается ресторан «</w:t>
      </w:r>
      <w:proofErr w:type="spellStart"/>
      <w:r w:rsidRPr="00B85D88">
        <w:rPr>
          <w:rFonts w:ascii="Times New Roman" w:hAnsi="Times New Roman" w:cs="Times New Roman"/>
          <w:color w:val="333333"/>
          <w:shd w:val="clear" w:color="auto" w:fill="FFFFFF"/>
        </w:rPr>
        <w:t>Бальмонтъ</w:t>
      </w:r>
      <w:proofErr w:type="spellEnd"/>
      <w:r w:rsidRPr="00B85D88">
        <w:rPr>
          <w:rFonts w:ascii="Times New Roman" w:hAnsi="Times New Roman" w:cs="Times New Roman"/>
          <w:color w:val="333333"/>
          <w:shd w:val="clear" w:color="auto" w:fill="FFFFFF"/>
        </w:rPr>
        <w:t>», предлагающий своим гостям блюда русской и французской кухни, приготовленные по рецептам 19 века.</w:t>
      </w:r>
    </w:p>
    <w:p w:rsidR="00BA509B" w:rsidRPr="00B85D88" w:rsidRDefault="00BA509B" w:rsidP="00B85D88">
      <w:pPr>
        <w:shd w:val="clear" w:color="auto" w:fill="FFFFFF"/>
        <w:spacing w:after="360"/>
        <w:ind w:right="-1"/>
        <w:rPr>
          <w:rFonts w:ascii="Times New Roman" w:hAnsi="Times New Roman" w:cs="Times New Roman"/>
          <w:color w:val="333333"/>
          <w:shd w:val="clear" w:color="auto" w:fill="FFFFFF"/>
        </w:rPr>
      </w:pPr>
      <w:r w:rsidRPr="00BA509B">
        <w:rPr>
          <w:rFonts w:ascii="Times New Roman" w:hAnsi="Times New Roman" w:cs="Times New Roman"/>
          <w:noProof/>
          <w:color w:val="333333"/>
          <w:shd w:val="clear" w:color="auto" w:fill="FFFFFF"/>
          <w:lang w:eastAsia="ru-RU"/>
        </w:rPr>
        <w:lastRenderedPageBreak/>
        <w:drawing>
          <wp:inline distT="0" distB="0" distL="0" distR="0">
            <wp:extent cx="5940425" cy="3340997"/>
            <wp:effectExtent l="0" t="0" r="3175" b="0"/>
            <wp:docPr id="24" name="Рисунок 24" descr="C:\Users\Lida\AppData\Local\Packages\5319275A.WhatsAppDesktop_cv1g1gvanyjgm\TempState\17BBA09EE105DC8473B10BA1694B1790\Изображение WhatsApp 2023-09-22 в 14.20.57_14b504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ida\AppData\Local\Packages\5319275A.WhatsAppDesktop_cv1g1gvanyjgm\TempState\17BBA09EE105DC8473B10BA1694B1790\Изображение WhatsApp 2023-09-22 в 14.20.57_14b504ec.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0425" cy="3340997"/>
                    </a:xfrm>
                    <a:prstGeom prst="rect">
                      <a:avLst/>
                    </a:prstGeom>
                    <a:noFill/>
                    <a:ln>
                      <a:noFill/>
                    </a:ln>
                  </pic:spPr>
                </pic:pic>
              </a:graphicData>
            </a:graphic>
          </wp:inline>
        </w:drawing>
      </w:r>
    </w:p>
    <w:p w:rsidR="00503D2B" w:rsidRPr="00B85D88" w:rsidRDefault="00503D2B" w:rsidP="00B85D88">
      <w:pPr>
        <w:shd w:val="clear" w:color="auto" w:fill="FFFFFF"/>
        <w:spacing w:after="360"/>
        <w:ind w:right="-1"/>
        <w:rPr>
          <w:rFonts w:ascii="Times New Roman" w:hAnsi="Times New Roman" w:cs="Times New Roman"/>
          <w:color w:val="333333"/>
          <w:shd w:val="clear" w:color="auto" w:fill="FFFFFF"/>
        </w:rPr>
      </w:pPr>
      <w:r w:rsidRPr="00B85D88">
        <w:rPr>
          <w:rFonts w:ascii="Times New Roman" w:hAnsi="Times New Roman" w:cs="Times New Roman"/>
          <w:noProof/>
          <w:color w:val="333333"/>
          <w:shd w:val="clear" w:color="auto" w:fill="FFFFFF"/>
          <w:lang w:eastAsia="ru-RU"/>
        </w:rPr>
        <w:drawing>
          <wp:inline distT="0" distB="0" distL="0" distR="0">
            <wp:extent cx="5940425" cy="3340204"/>
            <wp:effectExtent l="0" t="0" r="3175" b="0"/>
            <wp:docPr id="15" name="Рисунок 15" descr="C:\Users\Lida\AppData\Local\Packages\5319275A.WhatsAppDesktop_cv1g1gvanyjgm\TempState\6CE94F1F7491FD316B1D355302C8DBFA\Изображение WhatsApp 2023-09-22 в 15.06.41_9ec09b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ida\AppData\Local\Packages\5319275A.WhatsAppDesktop_cv1g1gvanyjgm\TempState\6CE94F1F7491FD316B1D355302C8DBFA\Изображение WhatsApp 2023-09-22 в 15.06.41_9ec09bf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0425" cy="3340204"/>
                    </a:xfrm>
                    <a:prstGeom prst="rect">
                      <a:avLst/>
                    </a:prstGeom>
                    <a:noFill/>
                    <a:ln>
                      <a:noFill/>
                    </a:ln>
                  </pic:spPr>
                </pic:pic>
              </a:graphicData>
            </a:graphic>
          </wp:inline>
        </w:drawing>
      </w:r>
    </w:p>
    <w:p w:rsidR="00E32D45" w:rsidRPr="00B85D88" w:rsidRDefault="00E32D45" w:rsidP="00B85D88">
      <w:pPr>
        <w:pStyle w:val="3"/>
        <w:shd w:val="clear" w:color="auto" w:fill="FFFFFF"/>
        <w:spacing w:before="137" w:beforeAutospacing="0" w:after="137" w:afterAutospacing="0" w:line="276" w:lineRule="auto"/>
        <w:ind w:right="-1"/>
        <w:rPr>
          <w:bCs w:val="0"/>
          <w:color w:val="333333"/>
          <w:sz w:val="36"/>
          <w:szCs w:val="42"/>
        </w:rPr>
      </w:pPr>
      <w:r w:rsidRPr="00B85D88">
        <w:rPr>
          <w:bCs w:val="0"/>
          <w:color w:val="333333"/>
          <w:sz w:val="36"/>
          <w:szCs w:val="42"/>
        </w:rPr>
        <w:t xml:space="preserve">Конюшня – </w:t>
      </w:r>
      <w:proofErr w:type="spellStart"/>
      <w:r w:rsidRPr="00B85D88">
        <w:rPr>
          <w:bCs w:val="0"/>
          <w:color w:val="333333"/>
          <w:sz w:val="36"/>
          <w:szCs w:val="42"/>
        </w:rPr>
        <w:t>Хозпостройка</w:t>
      </w:r>
      <w:proofErr w:type="spellEnd"/>
    </w:p>
    <w:p w:rsidR="00E32D45" w:rsidRPr="00B85D88" w:rsidRDefault="00E32D45" w:rsidP="00B85D88">
      <w:pPr>
        <w:shd w:val="clear" w:color="auto" w:fill="FFFFFF"/>
        <w:spacing w:after="360"/>
        <w:ind w:right="-1"/>
        <w:rPr>
          <w:rFonts w:ascii="Times New Roman" w:hAnsi="Times New Roman" w:cs="Times New Roman"/>
          <w:color w:val="333333"/>
          <w:shd w:val="clear" w:color="auto" w:fill="FFFFFF"/>
        </w:rPr>
      </w:pPr>
      <w:r w:rsidRPr="00B85D88">
        <w:rPr>
          <w:rFonts w:ascii="Times New Roman" w:hAnsi="Times New Roman" w:cs="Times New Roman"/>
          <w:color w:val="333333"/>
          <w:shd w:val="clear" w:color="auto" w:fill="FFFFFF"/>
        </w:rPr>
        <w:t xml:space="preserve">Конюшня представляет собой массивное белокаменное здание, расположенное с восточной стороны аллеи. В старину это здание выполняло роль конюшен и конезавода. Николай Николаевич активно управлял и этой частью своего хозяйства. В письмах управляющему содержатся поручения о том, сколько овса давать лошадям, рекомендации по исправлениям в книгу учета овса, назначению жалования конюху и даже распоряжение о том, чтобы новую кобылку назвать Шутихой. В одном из писем Николая Николаевича содержалось также поручение отдать слепую кобылу Ровесницу даром дьякону, если она не </w:t>
      </w:r>
      <w:proofErr w:type="spellStart"/>
      <w:r w:rsidRPr="00B85D88">
        <w:rPr>
          <w:rFonts w:ascii="Times New Roman" w:hAnsi="Times New Roman" w:cs="Times New Roman"/>
          <w:color w:val="333333"/>
          <w:shd w:val="clear" w:color="auto" w:fill="FFFFFF"/>
        </w:rPr>
        <w:t>жереба</w:t>
      </w:r>
      <w:proofErr w:type="spellEnd"/>
      <w:r w:rsidRPr="00B85D88">
        <w:rPr>
          <w:rFonts w:ascii="Times New Roman" w:hAnsi="Times New Roman" w:cs="Times New Roman"/>
          <w:color w:val="333333"/>
          <w:shd w:val="clear" w:color="auto" w:fill="FFFFFF"/>
        </w:rPr>
        <w:t>.</w:t>
      </w:r>
    </w:p>
    <w:p w:rsidR="00503D2B" w:rsidRPr="00B85D88" w:rsidRDefault="00503D2B" w:rsidP="00B85D88">
      <w:pPr>
        <w:shd w:val="clear" w:color="auto" w:fill="FFFFFF"/>
        <w:spacing w:after="360"/>
        <w:ind w:right="-1"/>
        <w:rPr>
          <w:rFonts w:ascii="Times New Roman" w:hAnsi="Times New Roman" w:cs="Times New Roman"/>
          <w:color w:val="333333"/>
          <w:shd w:val="clear" w:color="auto" w:fill="FFFFFF"/>
        </w:rPr>
      </w:pPr>
      <w:r w:rsidRPr="00B85D88">
        <w:rPr>
          <w:rFonts w:ascii="Times New Roman" w:hAnsi="Times New Roman" w:cs="Times New Roman"/>
          <w:noProof/>
          <w:color w:val="333333"/>
          <w:shd w:val="clear" w:color="auto" w:fill="FFFFFF"/>
          <w:lang w:eastAsia="ru-RU"/>
        </w:rPr>
        <w:lastRenderedPageBreak/>
        <w:drawing>
          <wp:inline distT="0" distB="0" distL="0" distR="0">
            <wp:extent cx="5940425" cy="3337776"/>
            <wp:effectExtent l="0" t="0" r="3175" b="0"/>
            <wp:docPr id="18" name="Рисунок 18" descr="C:\Users\Lida\AppData\Local\Packages\5319275A.WhatsAppDesktop_cv1g1gvanyjgm\TempState\1313BF0ACC7FB4B8FF5EC52EC82F31D5\Изображение WhatsApp 2023-09-22 в 16.14.26_69cbd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ida\AppData\Local\Packages\5319275A.WhatsAppDesktop_cv1g1gvanyjgm\TempState\1313BF0ACC7FB4B8FF5EC52EC82F31D5\Изображение WhatsApp 2023-09-22 в 16.14.26_69cbd49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3337776"/>
                    </a:xfrm>
                    <a:prstGeom prst="rect">
                      <a:avLst/>
                    </a:prstGeom>
                    <a:noFill/>
                    <a:ln>
                      <a:noFill/>
                    </a:ln>
                  </pic:spPr>
                </pic:pic>
              </a:graphicData>
            </a:graphic>
          </wp:inline>
        </w:drawing>
      </w:r>
    </w:p>
    <w:p w:rsidR="00E32D45" w:rsidRPr="00B85D88" w:rsidRDefault="00E32D45" w:rsidP="00B85D88">
      <w:pPr>
        <w:pStyle w:val="3"/>
        <w:shd w:val="clear" w:color="auto" w:fill="FFFFFF"/>
        <w:spacing w:before="137" w:beforeAutospacing="0" w:after="137" w:afterAutospacing="0" w:line="276" w:lineRule="auto"/>
        <w:ind w:right="-1"/>
        <w:rPr>
          <w:bCs w:val="0"/>
          <w:color w:val="333333"/>
          <w:sz w:val="36"/>
          <w:szCs w:val="42"/>
        </w:rPr>
      </w:pPr>
      <w:r w:rsidRPr="00B85D88">
        <w:rPr>
          <w:bCs w:val="0"/>
          <w:color w:val="333333"/>
          <w:sz w:val="36"/>
          <w:szCs w:val="42"/>
        </w:rPr>
        <w:t>Долговременная огневая точка (ДОТ)</w:t>
      </w:r>
    </w:p>
    <w:p w:rsidR="00E32D45" w:rsidRPr="00B85D88" w:rsidRDefault="00E32D45" w:rsidP="00B85D88">
      <w:pPr>
        <w:shd w:val="clear" w:color="auto" w:fill="FFFFFF"/>
        <w:spacing w:after="360"/>
        <w:ind w:right="-1"/>
        <w:rPr>
          <w:rFonts w:ascii="Times New Roman" w:hAnsi="Times New Roman" w:cs="Times New Roman"/>
          <w:color w:val="333333"/>
          <w:shd w:val="clear" w:color="auto" w:fill="FFFFFF"/>
        </w:rPr>
      </w:pPr>
      <w:r w:rsidRPr="00B85D88">
        <w:rPr>
          <w:rFonts w:ascii="Times New Roman" w:hAnsi="Times New Roman" w:cs="Times New Roman"/>
          <w:color w:val="333333"/>
          <w:shd w:val="clear" w:color="auto" w:fill="FFFFFF"/>
        </w:rPr>
        <w:t xml:space="preserve">Это достопримечательность усадьбы напоминает нам о страшных годах Великой Отечественной войны. Долговременная огневая точка была построена в ноябре 1941 года для обороны левого берега Дона от немецких захватчиков. К счастью, она никогда не использовалась по назначению. Враг был остановлен в 20 км к западу от </w:t>
      </w:r>
      <w:proofErr w:type="spellStart"/>
      <w:r w:rsidRPr="00B85D88">
        <w:rPr>
          <w:rFonts w:ascii="Times New Roman" w:hAnsi="Times New Roman" w:cs="Times New Roman"/>
          <w:color w:val="333333"/>
          <w:shd w:val="clear" w:color="auto" w:fill="FFFFFF"/>
        </w:rPr>
        <w:t>Скорняково</w:t>
      </w:r>
      <w:proofErr w:type="spellEnd"/>
      <w:r w:rsidRPr="00B85D88">
        <w:rPr>
          <w:rFonts w:ascii="Times New Roman" w:hAnsi="Times New Roman" w:cs="Times New Roman"/>
          <w:color w:val="333333"/>
          <w:shd w:val="clear" w:color="auto" w:fill="FFFFFF"/>
        </w:rPr>
        <w:t>. В ходе реставрационных работ проводились раскопки, в процессе которых удалось обнаружить лестницу, спускающаяся вниз, но ее ход оказался наглухо замурован бетонной стеной.</w:t>
      </w:r>
    </w:p>
    <w:p w:rsidR="00E32D45" w:rsidRPr="00B85D88" w:rsidRDefault="00E32D45" w:rsidP="00B85D88">
      <w:pPr>
        <w:pStyle w:val="3"/>
        <w:shd w:val="clear" w:color="auto" w:fill="FFFFFF"/>
        <w:spacing w:before="137" w:beforeAutospacing="0" w:after="137" w:afterAutospacing="0" w:line="276" w:lineRule="auto"/>
        <w:ind w:right="-1"/>
        <w:rPr>
          <w:bCs w:val="0"/>
          <w:color w:val="333333"/>
          <w:sz w:val="36"/>
          <w:szCs w:val="42"/>
        </w:rPr>
      </w:pPr>
      <w:r w:rsidRPr="00B85D88">
        <w:rPr>
          <w:bCs w:val="0"/>
          <w:color w:val="333333"/>
          <w:sz w:val="36"/>
          <w:szCs w:val="42"/>
        </w:rPr>
        <w:t xml:space="preserve">Усадьба </w:t>
      </w:r>
      <w:proofErr w:type="spellStart"/>
      <w:r w:rsidRPr="00B85D88">
        <w:rPr>
          <w:bCs w:val="0"/>
          <w:color w:val="333333"/>
          <w:sz w:val="36"/>
          <w:szCs w:val="42"/>
        </w:rPr>
        <w:t>Скорняково</w:t>
      </w:r>
      <w:proofErr w:type="spellEnd"/>
      <w:r w:rsidRPr="00B85D88">
        <w:rPr>
          <w:bCs w:val="0"/>
          <w:color w:val="333333"/>
          <w:sz w:val="36"/>
          <w:szCs w:val="42"/>
        </w:rPr>
        <w:t>-Архангельское</w:t>
      </w:r>
    </w:p>
    <w:p w:rsidR="00E32D45" w:rsidRPr="00B85D88" w:rsidRDefault="00E32D45"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color w:val="333333"/>
          <w:sz w:val="24"/>
          <w:szCs w:val="24"/>
        </w:rPr>
        <w:t>На протяжении столетий усадьба «</w:t>
      </w:r>
      <w:proofErr w:type="spellStart"/>
      <w:r w:rsidRPr="00B85D88">
        <w:rPr>
          <w:rFonts w:ascii="Times New Roman" w:eastAsia="Times New Roman" w:hAnsi="Times New Roman" w:cs="Times New Roman"/>
          <w:color w:val="333333"/>
          <w:sz w:val="24"/>
          <w:szCs w:val="24"/>
        </w:rPr>
        <w:t>Скорняково</w:t>
      </w:r>
      <w:proofErr w:type="spellEnd"/>
      <w:r w:rsidRPr="00B85D88">
        <w:rPr>
          <w:rFonts w:ascii="Times New Roman" w:eastAsia="Times New Roman" w:hAnsi="Times New Roman" w:cs="Times New Roman"/>
          <w:color w:val="333333"/>
          <w:sz w:val="24"/>
          <w:szCs w:val="24"/>
        </w:rPr>
        <w:t>-Архангельское» принимала у себя самых разных гостей: видных дворян и уездных помещиков, губернаторов и купцов, лекарей и гувернанток.</w:t>
      </w:r>
    </w:p>
    <w:p w:rsidR="00E32D45" w:rsidRPr="00B85D88" w:rsidRDefault="00E32D45"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color w:val="333333"/>
          <w:sz w:val="24"/>
          <w:szCs w:val="24"/>
        </w:rPr>
        <w:t>Гостеприимными хозяевами были знаменитые владельцы усадьбы - Скорняковы-Писаревы, Чернышевы, Муравьевы, Чертковы, Шидловские. Сюда приезжали на отдых из Москвы и Петербурга, здесь жили, любили, венчались, крестили детей, играли в крикет и завтракали на траве, кушали русскую ботвинью и пили французские вина, катались на велосипедах, писали картины и изобретали первые самолеты.</w:t>
      </w:r>
    </w:p>
    <w:p w:rsidR="00E32D45" w:rsidRPr="00B85D88" w:rsidRDefault="00E32D45"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color w:val="333333"/>
          <w:sz w:val="24"/>
          <w:szCs w:val="24"/>
        </w:rPr>
        <w:t>Одним из самых известных владельцев усадьбы был великий русский военачальник и дипломат Николай Муравьев-Карский.</w:t>
      </w:r>
    </w:p>
    <w:p w:rsidR="00BA509B" w:rsidRDefault="00E32D45"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color w:val="333333"/>
          <w:sz w:val="24"/>
          <w:szCs w:val="24"/>
        </w:rPr>
        <w:t xml:space="preserve">После революции на территории усадьбы в разное время были сахарный завод, детская колония, приют, совхоз «Тихий Дон». После нескольких лет запустения предприниматель и меценат Алексей </w:t>
      </w:r>
      <w:proofErr w:type="spellStart"/>
      <w:r w:rsidRPr="00B85D88">
        <w:rPr>
          <w:rFonts w:ascii="Times New Roman" w:eastAsia="Times New Roman" w:hAnsi="Times New Roman" w:cs="Times New Roman"/>
          <w:color w:val="333333"/>
          <w:sz w:val="24"/>
          <w:szCs w:val="24"/>
        </w:rPr>
        <w:t>Шкрапкин</w:t>
      </w:r>
      <w:proofErr w:type="spellEnd"/>
      <w:r w:rsidRPr="00B85D88">
        <w:rPr>
          <w:rFonts w:ascii="Times New Roman" w:eastAsia="Times New Roman" w:hAnsi="Times New Roman" w:cs="Times New Roman"/>
          <w:color w:val="333333"/>
          <w:sz w:val="24"/>
          <w:szCs w:val="24"/>
        </w:rPr>
        <w:t xml:space="preserve"> начал восстанавливать старинную усадьбу. Из руин </w:t>
      </w:r>
      <w:r w:rsidRPr="00B85D88">
        <w:rPr>
          <w:rFonts w:ascii="Times New Roman" w:eastAsia="Times New Roman" w:hAnsi="Times New Roman" w:cs="Times New Roman"/>
          <w:color w:val="333333"/>
          <w:sz w:val="24"/>
          <w:szCs w:val="24"/>
        </w:rPr>
        <w:lastRenderedPageBreak/>
        <w:t>возродился храм Михаила Архангела, хозяйственные постройки, пруды и парк, начались работы по реставрации главного усадебного дома.</w:t>
      </w:r>
    </w:p>
    <w:p w:rsidR="00E32D45" w:rsidRPr="00B85D88" w:rsidRDefault="00E32D45"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color w:val="333333"/>
          <w:sz w:val="24"/>
          <w:szCs w:val="24"/>
        </w:rPr>
        <w:t>Сегодня в белоснежном храме Михаила Архангела вновь ведутся службы. Здания усадебного комплекса превращены в уютные гостиничные номера и площадки для проведения торжеств. Восстановительные работы велись с особой тщательностью. Здесь удалось совместить атмосферу старины с высококлассным туристическим сервисом.</w:t>
      </w:r>
    </w:p>
    <w:p w:rsidR="00E32D45" w:rsidRPr="00B85D88" w:rsidRDefault="00E32D45" w:rsidP="00B85D88">
      <w:pPr>
        <w:shd w:val="clear" w:color="auto" w:fill="FFFFFF"/>
        <w:spacing w:after="360"/>
        <w:ind w:right="-1"/>
        <w:rPr>
          <w:rFonts w:ascii="Times New Roman" w:eastAsia="Times New Roman" w:hAnsi="Times New Roman" w:cs="Times New Roman"/>
          <w:color w:val="333333"/>
          <w:sz w:val="24"/>
          <w:szCs w:val="24"/>
        </w:rPr>
      </w:pPr>
      <w:r w:rsidRPr="00B85D88">
        <w:rPr>
          <w:rFonts w:ascii="Times New Roman" w:eastAsia="Times New Roman" w:hAnsi="Times New Roman" w:cs="Times New Roman"/>
          <w:color w:val="333333"/>
          <w:sz w:val="24"/>
          <w:szCs w:val="24"/>
        </w:rPr>
        <w:t xml:space="preserve">Прошли годы запустения и разрухи, и усадьба </w:t>
      </w:r>
      <w:proofErr w:type="spellStart"/>
      <w:r w:rsidRPr="00B85D88">
        <w:rPr>
          <w:rFonts w:ascii="Times New Roman" w:eastAsia="Times New Roman" w:hAnsi="Times New Roman" w:cs="Times New Roman"/>
          <w:color w:val="333333"/>
          <w:sz w:val="24"/>
          <w:szCs w:val="24"/>
        </w:rPr>
        <w:t>Скорняково</w:t>
      </w:r>
      <w:proofErr w:type="spellEnd"/>
      <w:r w:rsidRPr="00B85D88">
        <w:rPr>
          <w:rFonts w:ascii="Times New Roman" w:eastAsia="Times New Roman" w:hAnsi="Times New Roman" w:cs="Times New Roman"/>
          <w:color w:val="333333"/>
          <w:sz w:val="24"/>
          <w:szCs w:val="24"/>
        </w:rPr>
        <w:t>-Архангельское вновь встречает гостей. Сюда приглашают на праздники, концерты, фестивали, фотосессии, лекции. Здесь можно отметить день рождения, свадьбу, крестины и просто провести уютные выходные с семьёй. Это место стало, пожалуй, одним из самых интересных в Липецкой области.</w:t>
      </w:r>
    </w:p>
    <w:p w:rsidR="00E32D45" w:rsidRPr="00B85D88" w:rsidRDefault="00B85D88" w:rsidP="00B85D88">
      <w:pPr>
        <w:shd w:val="clear" w:color="auto" w:fill="FFFFFF"/>
        <w:spacing w:after="360"/>
        <w:ind w:right="-1"/>
        <w:rPr>
          <w:rFonts w:ascii="Times New Roman" w:eastAsia="Times New Roman" w:hAnsi="Times New Roman" w:cs="Times New Roman"/>
          <w:b/>
          <w:color w:val="333333"/>
          <w:sz w:val="24"/>
          <w:szCs w:val="24"/>
        </w:rPr>
      </w:pPr>
      <w:r w:rsidRPr="00B85D88">
        <w:rPr>
          <w:rFonts w:ascii="Times New Roman" w:eastAsia="Times New Roman" w:hAnsi="Times New Roman" w:cs="Times New Roman"/>
          <w:b/>
          <w:noProof/>
          <w:color w:val="333333"/>
          <w:sz w:val="24"/>
          <w:szCs w:val="24"/>
          <w:lang w:eastAsia="ru-RU"/>
        </w:rPr>
        <w:drawing>
          <wp:inline distT="0" distB="0" distL="0" distR="0">
            <wp:extent cx="5940425" cy="3337776"/>
            <wp:effectExtent l="0" t="0" r="3175" b="0"/>
            <wp:docPr id="19" name="Рисунок 19" descr="C:\Users\Lida\AppData\Local\Packages\5319275A.WhatsAppDesktop_cv1g1gvanyjgm\TempState\A2E59C5CD558BF2CD9696C822F025528\Изображение WhatsApp 2023-09-22 в 16.16.17_2788b4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ida\AppData\Local\Packages\5319275A.WhatsAppDesktop_cv1g1gvanyjgm\TempState\A2E59C5CD558BF2CD9696C822F025528\Изображение WhatsApp 2023-09-22 в 16.16.17_2788b47c.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3337776"/>
                    </a:xfrm>
                    <a:prstGeom prst="rect">
                      <a:avLst/>
                    </a:prstGeom>
                    <a:noFill/>
                    <a:ln>
                      <a:noFill/>
                    </a:ln>
                  </pic:spPr>
                </pic:pic>
              </a:graphicData>
            </a:graphic>
          </wp:inline>
        </w:drawing>
      </w:r>
    </w:p>
    <w:p w:rsidR="00B85D88" w:rsidRPr="00B85D88" w:rsidRDefault="00B85D88" w:rsidP="00B85D88">
      <w:pPr>
        <w:shd w:val="clear" w:color="auto" w:fill="FFFFFF"/>
        <w:spacing w:after="360"/>
        <w:ind w:right="-1"/>
        <w:rPr>
          <w:rFonts w:ascii="Times New Roman" w:eastAsia="Times New Roman" w:hAnsi="Times New Roman" w:cs="Times New Roman"/>
          <w:b/>
          <w:color w:val="333333"/>
          <w:sz w:val="24"/>
          <w:szCs w:val="24"/>
        </w:rPr>
      </w:pPr>
      <w:r w:rsidRPr="00B85D88">
        <w:rPr>
          <w:rFonts w:ascii="Times New Roman" w:eastAsia="Times New Roman" w:hAnsi="Times New Roman" w:cs="Times New Roman"/>
          <w:b/>
          <w:noProof/>
          <w:color w:val="333333"/>
          <w:sz w:val="24"/>
          <w:szCs w:val="24"/>
          <w:lang w:eastAsia="ru-RU"/>
        </w:rPr>
        <w:lastRenderedPageBreak/>
        <w:drawing>
          <wp:inline distT="0" distB="0" distL="0" distR="0">
            <wp:extent cx="5940425" cy="3337776"/>
            <wp:effectExtent l="0" t="0" r="3175" b="0"/>
            <wp:docPr id="20" name="Рисунок 20" descr="C:\Users\Lida\AppData\Local\Packages\5319275A.WhatsAppDesktop_cv1g1gvanyjgm\TempState\BD5AE5F333BC2D23E52489E5A4ABE78E\Изображение WhatsApp 2023-09-22 в 16.20.22_89808a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ida\AppData\Local\Packages\5319275A.WhatsAppDesktop_cv1g1gvanyjgm\TempState\BD5AE5F333BC2D23E52489E5A4ABE78E\Изображение WhatsApp 2023-09-22 в 16.20.22_89808a0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3337776"/>
                    </a:xfrm>
                    <a:prstGeom prst="rect">
                      <a:avLst/>
                    </a:prstGeom>
                    <a:noFill/>
                    <a:ln>
                      <a:noFill/>
                    </a:ln>
                  </pic:spPr>
                </pic:pic>
              </a:graphicData>
            </a:graphic>
          </wp:inline>
        </w:drawing>
      </w:r>
    </w:p>
    <w:p w:rsidR="00E32D45" w:rsidRDefault="00B85D88" w:rsidP="00BA509B">
      <w:pPr>
        <w:ind w:left="2977" w:right="-1"/>
        <w:rPr>
          <w:rFonts w:ascii="Times New Roman" w:hAnsi="Times New Roman" w:cs="Times New Roman"/>
          <w:sz w:val="24"/>
        </w:rPr>
      </w:pPr>
      <w:r>
        <w:rPr>
          <w:rFonts w:ascii="Times New Roman" w:hAnsi="Times New Roman" w:cs="Times New Roman"/>
          <w:sz w:val="24"/>
        </w:rPr>
        <w:t>Отгуляли осенние свадьбы,</w:t>
      </w:r>
      <w:r>
        <w:rPr>
          <w:rFonts w:ascii="Times New Roman" w:hAnsi="Times New Roman" w:cs="Times New Roman"/>
          <w:sz w:val="24"/>
        </w:rPr>
        <w:br/>
        <w:t>Попросилась зима на постой,</w:t>
      </w:r>
      <w:r>
        <w:rPr>
          <w:rFonts w:ascii="Times New Roman" w:hAnsi="Times New Roman" w:cs="Times New Roman"/>
          <w:sz w:val="24"/>
        </w:rPr>
        <w:br/>
        <w:t xml:space="preserve">И опять в </w:t>
      </w:r>
      <w:proofErr w:type="spellStart"/>
      <w:r>
        <w:rPr>
          <w:rFonts w:ascii="Times New Roman" w:hAnsi="Times New Roman" w:cs="Times New Roman"/>
          <w:sz w:val="24"/>
        </w:rPr>
        <w:t>Скорняковской</w:t>
      </w:r>
      <w:proofErr w:type="spellEnd"/>
      <w:r>
        <w:rPr>
          <w:rFonts w:ascii="Times New Roman" w:hAnsi="Times New Roman" w:cs="Times New Roman"/>
          <w:sz w:val="24"/>
        </w:rPr>
        <w:t xml:space="preserve"> усадьбе</w:t>
      </w:r>
      <w:r>
        <w:rPr>
          <w:rFonts w:ascii="Times New Roman" w:hAnsi="Times New Roman" w:cs="Times New Roman"/>
          <w:sz w:val="24"/>
        </w:rPr>
        <w:br/>
      </w:r>
      <w:r w:rsidR="00C93DAE" w:rsidRPr="00B85D88">
        <w:rPr>
          <w:rFonts w:ascii="Times New Roman" w:hAnsi="Times New Roman" w:cs="Times New Roman"/>
          <w:sz w:val="24"/>
        </w:rPr>
        <w:t>До весны тишина и покой.</w:t>
      </w:r>
    </w:p>
    <w:p w:rsidR="00BA509B" w:rsidRPr="00B85D88" w:rsidRDefault="00BA509B" w:rsidP="00BA509B">
      <w:pPr>
        <w:ind w:left="2977" w:right="-1"/>
        <w:rPr>
          <w:rFonts w:ascii="Times New Roman" w:hAnsi="Times New Roman" w:cs="Times New Roman"/>
          <w:sz w:val="24"/>
        </w:rPr>
      </w:pPr>
      <w:bookmarkStart w:id="0" w:name="_GoBack"/>
      <w:bookmarkEnd w:id="0"/>
    </w:p>
    <w:p w:rsidR="00B85D88" w:rsidRPr="00AB4C6F" w:rsidRDefault="00B85D88" w:rsidP="00B85D88">
      <w:pPr>
        <w:ind w:right="-1"/>
      </w:pPr>
      <w:r>
        <w:rPr>
          <w:noProof/>
          <w:lang w:eastAsia="ru-RU"/>
        </w:rPr>
        <w:drawing>
          <wp:inline distT="0" distB="0" distL="0" distR="0" wp14:anchorId="53A9A9D5" wp14:editId="2EE52FEA">
            <wp:extent cx="5940425" cy="3947082"/>
            <wp:effectExtent l="0" t="0" r="3175" b="0"/>
            <wp:docPr id="21" name="Рисунок 21" descr="https://ic.pics.livejournal.com/ruslanviktorov/71261258/4974722/4974722_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c.pics.livejournal.com/ruslanviktorov/71261258/4974722/4974722_900.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0425" cy="3947082"/>
                    </a:xfrm>
                    <a:prstGeom prst="rect">
                      <a:avLst/>
                    </a:prstGeom>
                    <a:noFill/>
                    <a:ln>
                      <a:noFill/>
                    </a:ln>
                  </pic:spPr>
                </pic:pic>
              </a:graphicData>
            </a:graphic>
          </wp:inline>
        </w:drawing>
      </w:r>
    </w:p>
    <w:sectPr w:rsidR="00B85D88" w:rsidRPr="00AB4C6F">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CC"/>
    <w:family w:val="roman"/>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7C5"/>
    <w:rsid w:val="003B267C"/>
    <w:rsid w:val="00503D2B"/>
    <w:rsid w:val="005F1A89"/>
    <w:rsid w:val="006A20CE"/>
    <w:rsid w:val="00724B46"/>
    <w:rsid w:val="00AB4C6F"/>
    <w:rsid w:val="00B85D88"/>
    <w:rsid w:val="00BA509B"/>
    <w:rsid w:val="00C268F4"/>
    <w:rsid w:val="00C93DAE"/>
    <w:rsid w:val="00E32D45"/>
    <w:rsid w:val="00EA07C5"/>
    <w:rsid w:val="00EE31E1"/>
    <w:rsid w:val="00F14773"/>
    <w:rsid w:val="00F35FB7"/>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98910D"/>
  <w15:docId w15:val="{F3996B21-819D-4890-8B9D-A5060EA435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3">
    <w:name w:val="heading 3"/>
    <w:basedOn w:val="a"/>
    <w:link w:val="30"/>
    <w:uiPriority w:val="9"/>
    <w:qFormat/>
    <w:rsid w:val="006A20CE"/>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6A20CE"/>
    <w:rPr>
      <w:rFonts w:ascii="Times New Roman" w:eastAsia="Times New Roman" w:hAnsi="Times New Roman" w:cs="Times New Roman"/>
      <w:b/>
      <w:bCs/>
      <w:sz w:val="27"/>
      <w:szCs w:val="27"/>
    </w:rPr>
  </w:style>
  <w:style w:type="paragraph" w:styleId="a3">
    <w:name w:val="Normal (Web)"/>
    <w:basedOn w:val="a"/>
    <w:uiPriority w:val="99"/>
    <w:semiHidden/>
    <w:unhideWhenUsed/>
    <w:rsid w:val="006A20CE"/>
    <w:pPr>
      <w:spacing w:before="100" w:beforeAutospacing="1" w:after="100" w:afterAutospacing="1" w:line="240" w:lineRule="auto"/>
    </w:pPr>
    <w:rPr>
      <w:rFonts w:ascii="Times New Roman" w:eastAsia="Times New Roman" w:hAnsi="Times New Roman" w:cs="Times New Roman"/>
      <w:sz w:val="24"/>
      <w:szCs w:val="24"/>
    </w:rPr>
  </w:style>
  <w:style w:type="paragraph" w:styleId="a4">
    <w:name w:val="Balloon Text"/>
    <w:basedOn w:val="a"/>
    <w:link w:val="a5"/>
    <w:uiPriority w:val="99"/>
    <w:semiHidden/>
    <w:unhideWhenUsed/>
    <w:rsid w:val="005F1A89"/>
    <w:pPr>
      <w:spacing w:after="0" w:line="240" w:lineRule="auto"/>
    </w:pPr>
    <w:rPr>
      <w:rFonts w:ascii="Segoe UI" w:hAnsi="Segoe UI" w:cs="Segoe UI"/>
      <w:sz w:val="18"/>
      <w:szCs w:val="18"/>
    </w:rPr>
  </w:style>
  <w:style w:type="character" w:customStyle="1" w:styleId="a5">
    <w:name w:val="Текст выноски Знак"/>
    <w:basedOn w:val="a0"/>
    <w:link w:val="a4"/>
    <w:uiPriority w:val="99"/>
    <w:semiHidden/>
    <w:rsid w:val="005F1A8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530732">
      <w:bodyDiv w:val="1"/>
      <w:marLeft w:val="0"/>
      <w:marRight w:val="0"/>
      <w:marTop w:val="0"/>
      <w:marBottom w:val="0"/>
      <w:divBdr>
        <w:top w:val="none" w:sz="0" w:space="0" w:color="auto"/>
        <w:left w:val="none" w:sz="0" w:space="0" w:color="auto"/>
        <w:bottom w:val="none" w:sz="0" w:space="0" w:color="auto"/>
        <w:right w:val="none" w:sz="0" w:space="0" w:color="auto"/>
      </w:divBdr>
    </w:div>
    <w:div w:id="189758778">
      <w:bodyDiv w:val="1"/>
      <w:marLeft w:val="0"/>
      <w:marRight w:val="0"/>
      <w:marTop w:val="0"/>
      <w:marBottom w:val="0"/>
      <w:divBdr>
        <w:top w:val="none" w:sz="0" w:space="0" w:color="auto"/>
        <w:left w:val="none" w:sz="0" w:space="0" w:color="auto"/>
        <w:bottom w:val="none" w:sz="0" w:space="0" w:color="auto"/>
        <w:right w:val="none" w:sz="0" w:space="0" w:color="auto"/>
      </w:divBdr>
    </w:div>
    <w:div w:id="309755820">
      <w:bodyDiv w:val="1"/>
      <w:marLeft w:val="0"/>
      <w:marRight w:val="0"/>
      <w:marTop w:val="0"/>
      <w:marBottom w:val="0"/>
      <w:divBdr>
        <w:top w:val="none" w:sz="0" w:space="0" w:color="auto"/>
        <w:left w:val="none" w:sz="0" w:space="0" w:color="auto"/>
        <w:bottom w:val="none" w:sz="0" w:space="0" w:color="auto"/>
        <w:right w:val="none" w:sz="0" w:space="0" w:color="auto"/>
      </w:divBdr>
    </w:div>
    <w:div w:id="494497733">
      <w:bodyDiv w:val="1"/>
      <w:marLeft w:val="0"/>
      <w:marRight w:val="0"/>
      <w:marTop w:val="0"/>
      <w:marBottom w:val="0"/>
      <w:divBdr>
        <w:top w:val="none" w:sz="0" w:space="0" w:color="auto"/>
        <w:left w:val="none" w:sz="0" w:space="0" w:color="auto"/>
        <w:bottom w:val="none" w:sz="0" w:space="0" w:color="auto"/>
        <w:right w:val="none" w:sz="0" w:space="0" w:color="auto"/>
      </w:divBdr>
    </w:div>
    <w:div w:id="769659724">
      <w:bodyDiv w:val="1"/>
      <w:marLeft w:val="0"/>
      <w:marRight w:val="0"/>
      <w:marTop w:val="0"/>
      <w:marBottom w:val="0"/>
      <w:divBdr>
        <w:top w:val="none" w:sz="0" w:space="0" w:color="auto"/>
        <w:left w:val="none" w:sz="0" w:space="0" w:color="auto"/>
        <w:bottom w:val="none" w:sz="0" w:space="0" w:color="auto"/>
        <w:right w:val="none" w:sz="0" w:space="0" w:color="auto"/>
      </w:divBdr>
    </w:div>
    <w:div w:id="833299273">
      <w:bodyDiv w:val="1"/>
      <w:marLeft w:val="0"/>
      <w:marRight w:val="0"/>
      <w:marTop w:val="0"/>
      <w:marBottom w:val="0"/>
      <w:divBdr>
        <w:top w:val="none" w:sz="0" w:space="0" w:color="auto"/>
        <w:left w:val="none" w:sz="0" w:space="0" w:color="auto"/>
        <w:bottom w:val="none" w:sz="0" w:space="0" w:color="auto"/>
        <w:right w:val="none" w:sz="0" w:space="0" w:color="auto"/>
      </w:divBdr>
    </w:div>
    <w:div w:id="923034374">
      <w:bodyDiv w:val="1"/>
      <w:marLeft w:val="0"/>
      <w:marRight w:val="0"/>
      <w:marTop w:val="0"/>
      <w:marBottom w:val="0"/>
      <w:divBdr>
        <w:top w:val="none" w:sz="0" w:space="0" w:color="auto"/>
        <w:left w:val="none" w:sz="0" w:space="0" w:color="auto"/>
        <w:bottom w:val="none" w:sz="0" w:space="0" w:color="auto"/>
        <w:right w:val="none" w:sz="0" w:space="0" w:color="auto"/>
      </w:divBdr>
    </w:div>
    <w:div w:id="1070158286">
      <w:bodyDiv w:val="1"/>
      <w:marLeft w:val="0"/>
      <w:marRight w:val="0"/>
      <w:marTop w:val="0"/>
      <w:marBottom w:val="0"/>
      <w:divBdr>
        <w:top w:val="none" w:sz="0" w:space="0" w:color="auto"/>
        <w:left w:val="none" w:sz="0" w:space="0" w:color="auto"/>
        <w:bottom w:val="none" w:sz="0" w:space="0" w:color="auto"/>
        <w:right w:val="none" w:sz="0" w:space="0" w:color="auto"/>
      </w:divBdr>
    </w:div>
    <w:div w:id="1143934568">
      <w:bodyDiv w:val="1"/>
      <w:marLeft w:val="0"/>
      <w:marRight w:val="0"/>
      <w:marTop w:val="0"/>
      <w:marBottom w:val="0"/>
      <w:divBdr>
        <w:top w:val="none" w:sz="0" w:space="0" w:color="auto"/>
        <w:left w:val="none" w:sz="0" w:space="0" w:color="auto"/>
        <w:bottom w:val="none" w:sz="0" w:space="0" w:color="auto"/>
        <w:right w:val="none" w:sz="0" w:space="0" w:color="auto"/>
      </w:divBdr>
    </w:div>
    <w:div w:id="1276132212">
      <w:bodyDiv w:val="1"/>
      <w:marLeft w:val="0"/>
      <w:marRight w:val="0"/>
      <w:marTop w:val="0"/>
      <w:marBottom w:val="0"/>
      <w:divBdr>
        <w:top w:val="none" w:sz="0" w:space="0" w:color="auto"/>
        <w:left w:val="none" w:sz="0" w:space="0" w:color="auto"/>
        <w:bottom w:val="none" w:sz="0" w:space="0" w:color="auto"/>
        <w:right w:val="none" w:sz="0" w:space="0" w:color="auto"/>
      </w:divBdr>
    </w:div>
    <w:div w:id="1366327088">
      <w:bodyDiv w:val="1"/>
      <w:marLeft w:val="0"/>
      <w:marRight w:val="0"/>
      <w:marTop w:val="0"/>
      <w:marBottom w:val="0"/>
      <w:divBdr>
        <w:top w:val="none" w:sz="0" w:space="0" w:color="auto"/>
        <w:left w:val="none" w:sz="0" w:space="0" w:color="auto"/>
        <w:bottom w:val="none" w:sz="0" w:space="0" w:color="auto"/>
        <w:right w:val="none" w:sz="0" w:space="0" w:color="auto"/>
      </w:divBdr>
    </w:div>
    <w:div w:id="1437093711">
      <w:bodyDiv w:val="1"/>
      <w:marLeft w:val="0"/>
      <w:marRight w:val="0"/>
      <w:marTop w:val="0"/>
      <w:marBottom w:val="0"/>
      <w:divBdr>
        <w:top w:val="none" w:sz="0" w:space="0" w:color="auto"/>
        <w:left w:val="none" w:sz="0" w:space="0" w:color="auto"/>
        <w:bottom w:val="none" w:sz="0" w:space="0" w:color="auto"/>
        <w:right w:val="none" w:sz="0" w:space="0" w:color="auto"/>
      </w:divBdr>
    </w:div>
    <w:div w:id="1450969589">
      <w:bodyDiv w:val="1"/>
      <w:marLeft w:val="0"/>
      <w:marRight w:val="0"/>
      <w:marTop w:val="0"/>
      <w:marBottom w:val="0"/>
      <w:divBdr>
        <w:top w:val="none" w:sz="0" w:space="0" w:color="auto"/>
        <w:left w:val="none" w:sz="0" w:space="0" w:color="auto"/>
        <w:bottom w:val="none" w:sz="0" w:space="0" w:color="auto"/>
        <w:right w:val="none" w:sz="0" w:space="0" w:color="auto"/>
      </w:divBdr>
    </w:div>
    <w:div w:id="1476677652">
      <w:bodyDiv w:val="1"/>
      <w:marLeft w:val="0"/>
      <w:marRight w:val="0"/>
      <w:marTop w:val="0"/>
      <w:marBottom w:val="0"/>
      <w:divBdr>
        <w:top w:val="none" w:sz="0" w:space="0" w:color="auto"/>
        <w:left w:val="none" w:sz="0" w:space="0" w:color="auto"/>
        <w:bottom w:val="none" w:sz="0" w:space="0" w:color="auto"/>
        <w:right w:val="none" w:sz="0" w:space="0" w:color="auto"/>
      </w:divBdr>
    </w:div>
    <w:div w:id="1663266473">
      <w:bodyDiv w:val="1"/>
      <w:marLeft w:val="0"/>
      <w:marRight w:val="0"/>
      <w:marTop w:val="0"/>
      <w:marBottom w:val="0"/>
      <w:divBdr>
        <w:top w:val="none" w:sz="0" w:space="0" w:color="auto"/>
        <w:left w:val="none" w:sz="0" w:space="0" w:color="auto"/>
        <w:bottom w:val="none" w:sz="0" w:space="0" w:color="auto"/>
        <w:right w:val="none" w:sz="0" w:space="0" w:color="auto"/>
      </w:divBdr>
    </w:div>
    <w:div w:id="1787431490">
      <w:bodyDiv w:val="1"/>
      <w:marLeft w:val="0"/>
      <w:marRight w:val="0"/>
      <w:marTop w:val="0"/>
      <w:marBottom w:val="0"/>
      <w:divBdr>
        <w:top w:val="none" w:sz="0" w:space="0" w:color="auto"/>
        <w:left w:val="none" w:sz="0" w:space="0" w:color="auto"/>
        <w:bottom w:val="none" w:sz="0" w:space="0" w:color="auto"/>
        <w:right w:val="none" w:sz="0" w:space="0" w:color="auto"/>
      </w:divBdr>
    </w:div>
    <w:div w:id="2097285812">
      <w:bodyDiv w:val="1"/>
      <w:marLeft w:val="0"/>
      <w:marRight w:val="0"/>
      <w:marTop w:val="0"/>
      <w:marBottom w:val="0"/>
      <w:divBdr>
        <w:top w:val="none" w:sz="0" w:space="0" w:color="auto"/>
        <w:left w:val="none" w:sz="0" w:space="0" w:color="auto"/>
        <w:bottom w:val="none" w:sz="0" w:space="0" w:color="auto"/>
        <w:right w:val="none" w:sz="0" w:space="0" w:color="auto"/>
      </w:divBdr>
    </w:div>
    <w:div w:id="2127195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pn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jpe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jpeg"/><Relationship Id="rId28"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52</TotalTime>
  <Pages>22</Pages>
  <Words>4035</Words>
  <Characters>23002</Characters>
  <Application>Microsoft Office Word</Application>
  <DocSecurity>0</DocSecurity>
  <Lines>191</Lines>
  <Paragraphs>53</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26984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LUBAPK</dc:creator>
  <cp:lastModifiedBy>Lida</cp:lastModifiedBy>
  <cp:revision>7</cp:revision>
  <cp:lastPrinted>2023-11-14T19:23:00Z</cp:lastPrinted>
  <dcterms:created xsi:type="dcterms:W3CDTF">2022-05-06T09:27:00Z</dcterms:created>
  <dcterms:modified xsi:type="dcterms:W3CDTF">2023-11-15T20:15:00Z</dcterms:modified>
</cp:coreProperties>
</file>